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06CED" w14:textId="77777777" w:rsidR="006C71AD" w:rsidRPr="001C18B6" w:rsidRDefault="006C71AD" w:rsidP="006C71AD">
      <w:pPr>
        <w:pageBreakBefore/>
        <w:jc w:val="center"/>
      </w:pPr>
      <w:r w:rsidRPr="001C18B6">
        <w:rPr>
          <w:sz w:val="28"/>
          <w:szCs w:val="28"/>
        </w:rPr>
        <w:t>Федеральное государственное образовательное бюджетное</w:t>
      </w:r>
    </w:p>
    <w:p w14:paraId="722FA33A" w14:textId="77777777" w:rsidR="006C71AD" w:rsidRPr="001C18B6" w:rsidRDefault="006C71AD" w:rsidP="006C71AD">
      <w:pPr>
        <w:jc w:val="center"/>
      </w:pPr>
      <w:r w:rsidRPr="001C18B6">
        <w:rPr>
          <w:sz w:val="28"/>
          <w:szCs w:val="28"/>
        </w:rPr>
        <w:t>учреждение высшего образования</w:t>
      </w:r>
    </w:p>
    <w:p w14:paraId="2895CDD3" w14:textId="77777777" w:rsidR="006C71AD" w:rsidRPr="001C18B6" w:rsidRDefault="006C71AD" w:rsidP="006C71AD">
      <w:pPr>
        <w:jc w:val="center"/>
        <w:rPr>
          <w:b/>
          <w:bCs/>
          <w:sz w:val="28"/>
          <w:szCs w:val="28"/>
        </w:rPr>
      </w:pPr>
    </w:p>
    <w:p w14:paraId="1605E4E8" w14:textId="77777777" w:rsidR="006C71AD" w:rsidRPr="001C18B6" w:rsidRDefault="006C71AD" w:rsidP="006C71AD">
      <w:pPr>
        <w:pStyle w:val="12"/>
        <w:spacing w:line="360" w:lineRule="auto"/>
        <w:ind w:right="-1"/>
      </w:pPr>
      <w:r w:rsidRPr="001C18B6">
        <w:rPr>
          <w:sz w:val="28"/>
          <w:szCs w:val="28"/>
        </w:rPr>
        <w:t xml:space="preserve">«ФИНАНСОВЫЙ УНИВЕРСИТЕТ ПРИ ПРАВИТЕЛЬСТВЕ </w:t>
      </w:r>
    </w:p>
    <w:p w14:paraId="7B2B562B" w14:textId="77777777" w:rsidR="006C71AD" w:rsidRPr="001C18B6" w:rsidRDefault="006C71AD" w:rsidP="006C71AD">
      <w:pPr>
        <w:pStyle w:val="12"/>
        <w:spacing w:line="360" w:lineRule="auto"/>
        <w:ind w:right="-1"/>
      </w:pPr>
      <w:r w:rsidRPr="001C18B6">
        <w:rPr>
          <w:sz w:val="28"/>
          <w:szCs w:val="28"/>
        </w:rPr>
        <w:t>РОССИЙСКОЙ ФЕДЕРАЦИИ»</w:t>
      </w:r>
    </w:p>
    <w:p w14:paraId="4895B12C" w14:textId="77777777" w:rsidR="006C71AD" w:rsidRPr="001C18B6" w:rsidRDefault="006C71AD" w:rsidP="006C71AD">
      <w:pPr>
        <w:pStyle w:val="12"/>
        <w:spacing w:line="360" w:lineRule="auto"/>
        <w:ind w:right="-1"/>
        <w:rPr>
          <w:sz w:val="28"/>
          <w:szCs w:val="28"/>
        </w:rPr>
      </w:pPr>
    </w:p>
    <w:p w14:paraId="31BAC113" w14:textId="77777777" w:rsidR="006C71AD" w:rsidRPr="001C18B6" w:rsidRDefault="006C71AD" w:rsidP="006C71AD">
      <w:pPr>
        <w:jc w:val="center"/>
        <w:rPr>
          <w:b/>
          <w:sz w:val="28"/>
          <w:szCs w:val="28"/>
        </w:rPr>
      </w:pPr>
      <w:r w:rsidRPr="001C18B6">
        <w:rPr>
          <w:b/>
          <w:sz w:val="28"/>
          <w:szCs w:val="28"/>
        </w:rPr>
        <w:t xml:space="preserve">Базовая кафедра «Счетная палата Российской Федерации. </w:t>
      </w:r>
    </w:p>
    <w:p w14:paraId="648DB271" w14:textId="77777777" w:rsidR="006C71AD" w:rsidRPr="001C18B6" w:rsidRDefault="006C71AD" w:rsidP="006C71AD">
      <w:pPr>
        <w:jc w:val="center"/>
      </w:pPr>
      <w:r w:rsidRPr="001C18B6">
        <w:rPr>
          <w:b/>
          <w:sz w:val="28"/>
          <w:szCs w:val="28"/>
        </w:rPr>
        <w:t>Государственный аудит»</w:t>
      </w:r>
    </w:p>
    <w:p w14:paraId="2B039043" w14:textId="77777777" w:rsidR="006C71AD" w:rsidRPr="001C18B6" w:rsidRDefault="006C71AD" w:rsidP="006C71AD">
      <w:pPr>
        <w:spacing w:after="19"/>
        <w:jc w:val="center"/>
      </w:pPr>
      <w:r w:rsidRPr="001C18B6">
        <w:rPr>
          <w:b/>
          <w:color w:val="000000"/>
          <w:sz w:val="28"/>
          <w:szCs w:val="28"/>
        </w:rPr>
        <w:t xml:space="preserve">Финансового факультета </w:t>
      </w:r>
    </w:p>
    <w:p w14:paraId="42C233CE" w14:textId="77777777" w:rsidR="006C71AD" w:rsidRPr="001C18B6" w:rsidRDefault="006C71AD" w:rsidP="006C71AD">
      <w:pPr>
        <w:pStyle w:val="12"/>
        <w:ind w:right="-1"/>
        <w:rPr>
          <w:b w:val="0"/>
          <w:color w:val="000000"/>
          <w:sz w:val="28"/>
          <w:szCs w:val="28"/>
        </w:rPr>
      </w:pPr>
    </w:p>
    <w:tbl>
      <w:tblPr>
        <w:tblW w:w="9781" w:type="dxa"/>
        <w:tblLayout w:type="fixed"/>
        <w:tblLook w:val="0000" w:firstRow="0" w:lastRow="0" w:firstColumn="0" w:lastColumn="0" w:noHBand="0" w:noVBand="0"/>
      </w:tblPr>
      <w:tblGrid>
        <w:gridCol w:w="284"/>
        <w:gridCol w:w="4111"/>
        <w:gridCol w:w="283"/>
        <w:gridCol w:w="5103"/>
      </w:tblGrid>
      <w:tr w:rsidR="006C71AD" w:rsidRPr="001C18B6" w14:paraId="04722A30" w14:textId="77777777" w:rsidTr="00551FD5">
        <w:tc>
          <w:tcPr>
            <w:tcW w:w="284" w:type="dxa"/>
            <w:shd w:val="clear" w:color="auto" w:fill="auto"/>
          </w:tcPr>
          <w:p w14:paraId="2F4A3B08" w14:textId="77777777" w:rsidR="006C71AD" w:rsidRPr="001C18B6" w:rsidRDefault="006C71AD" w:rsidP="00551FD5">
            <w:pPr>
              <w:snapToGrid w:val="0"/>
              <w:rPr>
                <w:sz w:val="28"/>
                <w:szCs w:val="28"/>
              </w:rPr>
            </w:pPr>
          </w:p>
          <w:p w14:paraId="4DC7698A" w14:textId="77777777" w:rsidR="006C71AD" w:rsidRPr="001C18B6" w:rsidRDefault="006C71AD" w:rsidP="00551FD5">
            <w:pPr>
              <w:snapToGrid w:val="0"/>
              <w:rPr>
                <w:sz w:val="28"/>
                <w:szCs w:val="28"/>
              </w:rPr>
            </w:pPr>
          </w:p>
          <w:p w14:paraId="76289F7B" w14:textId="77777777" w:rsidR="006C71AD" w:rsidRPr="001C18B6" w:rsidRDefault="006C71AD" w:rsidP="00551FD5">
            <w:pPr>
              <w:snapToGrid w:val="0"/>
              <w:rPr>
                <w:sz w:val="28"/>
                <w:szCs w:val="28"/>
              </w:rPr>
            </w:pPr>
          </w:p>
          <w:p w14:paraId="0F7B3569" w14:textId="77777777" w:rsidR="006C71AD" w:rsidRPr="001C18B6" w:rsidRDefault="006C71AD" w:rsidP="00551FD5">
            <w:pPr>
              <w:snapToGrid w:val="0"/>
              <w:rPr>
                <w:sz w:val="28"/>
                <w:szCs w:val="28"/>
              </w:rPr>
            </w:pPr>
          </w:p>
        </w:tc>
        <w:tc>
          <w:tcPr>
            <w:tcW w:w="4111" w:type="dxa"/>
            <w:shd w:val="clear" w:color="auto" w:fill="auto"/>
          </w:tcPr>
          <w:p w14:paraId="04BCBD36" w14:textId="77777777" w:rsidR="006C71AD" w:rsidRPr="001C18B6" w:rsidRDefault="006C71AD" w:rsidP="00551FD5">
            <w:pPr>
              <w:ind w:left="73" w:hanging="73"/>
              <w:jc w:val="right"/>
              <w:rPr>
                <w:sz w:val="28"/>
                <w:szCs w:val="28"/>
              </w:rPr>
            </w:pPr>
          </w:p>
        </w:tc>
        <w:tc>
          <w:tcPr>
            <w:tcW w:w="283" w:type="dxa"/>
          </w:tcPr>
          <w:p w14:paraId="57B37FB5" w14:textId="77777777" w:rsidR="006C71AD" w:rsidRPr="001C18B6" w:rsidRDefault="006C71AD" w:rsidP="00551FD5">
            <w:pPr>
              <w:widowControl/>
              <w:autoSpaceDE/>
              <w:autoSpaceDN/>
              <w:adjustRightInd/>
              <w:spacing w:after="200" w:line="276" w:lineRule="auto"/>
            </w:pPr>
          </w:p>
        </w:tc>
        <w:tc>
          <w:tcPr>
            <w:tcW w:w="5103" w:type="dxa"/>
          </w:tcPr>
          <w:p w14:paraId="1C371A59" w14:textId="77777777" w:rsidR="006C71AD" w:rsidRPr="001C18B6" w:rsidRDefault="006C71AD" w:rsidP="00551FD5">
            <w:pPr>
              <w:ind w:left="315"/>
            </w:pPr>
            <w:r w:rsidRPr="001C18B6">
              <w:rPr>
                <w:b/>
                <w:sz w:val="28"/>
                <w:szCs w:val="28"/>
              </w:rPr>
              <w:t>УТВЕРЖДАЮ</w:t>
            </w:r>
          </w:p>
          <w:p w14:paraId="08FA88C6" w14:textId="77777777" w:rsidR="006C71AD" w:rsidRPr="001C18B6" w:rsidRDefault="006C71AD" w:rsidP="00551FD5">
            <w:pPr>
              <w:ind w:left="315"/>
              <w:rPr>
                <w:b/>
                <w:sz w:val="28"/>
                <w:szCs w:val="28"/>
              </w:rPr>
            </w:pPr>
          </w:p>
          <w:p w14:paraId="0E5DCF80" w14:textId="77777777" w:rsidR="006C71AD" w:rsidRPr="001C18B6" w:rsidRDefault="006C71AD" w:rsidP="00551FD5">
            <w:pPr>
              <w:ind w:left="318"/>
            </w:pPr>
            <w:r w:rsidRPr="001C18B6">
              <w:rPr>
                <w:sz w:val="28"/>
                <w:szCs w:val="28"/>
              </w:rPr>
              <w:t xml:space="preserve">Проректор по учебной и </w:t>
            </w:r>
            <w:r w:rsidRPr="001C18B6">
              <w:rPr>
                <w:sz w:val="28"/>
                <w:szCs w:val="28"/>
              </w:rPr>
              <w:br/>
              <w:t>методической работе</w:t>
            </w:r>
          </w:p>
          <w:p w14:paraId="3FEE247C" w14:textId="77777777" w:rsidR="006C71AD" w:rsidRPr="001C18B6" w:rsidRDefault="006C71AD" w:rsidP="00551FD5">
            <w:pPr>
              <w:ind w:left="318"/>
              <w:rPr>
                <w:sz w:val="28"/>
                <w:szCs w:val="28"/>
              </w:rPr>
            </w:pPr>
          </w:p>
          <w:p w14:paraId="2DFA91B9" w14:textId="2B01E653" w:rsidR="006C71AD" w:rsidRPr="001C18B6" w:rsidRDefault="006C71AD" w:rsidP="00551FD5">
            <w:pPr>
              <w:ind w:left="318"/>
            </w:pPr>
            <w:r w:rsidRPr="001C18B6">
              <w:rPr>
                <w:sz w:val="28"/>
                <w:szCs w:val="28"/>
              </w:rPr>
              <w:t>Е.А. Каменева</w:t>
            </w:r>
          </w:p>
          <w:p w14:paraId="00B53689" w14:textId="77777777" w:rsidR="006C71AD" w:rsidRPr="001C18B6" w:rsidRDefault="006C71AD" w:rsidP="00551FD5">
            <w:pPr>
              <w:ind w:left="318"/>
              <w:rPr>
                <w:sz w:val="28"/>
                <w:szCs w:val="28"/>
              </w:rPr>
            </w:pPr>
          </w:p>
          <w:p w14:paraId="42F9CE75" w14:textId="326E6280" w:rsidR="006C71AD" w:rsidRPr="001C18B6" w:rsidRDefault="00F072D5" w:rsidP="00A30F45">
            <w:pPr>
              <w:widowControl/>
              <w:autoSpaceDE/>
              <w:autoSpaceDN/>
              <w:adjustRightInd/>
              <w:spacing w:after="200" w:line="276" w:lineRule="auto"/>
            </w:pPr>
            <w:r>
              <w:rPr>
                <w:sz w:val="28"/>
                <w:szCs w:val="28"/>
              </w:rPr>
              <w:t xml:space="preserve">    </w:t>
            </w:r>
            <w:r w:rsidR="00A30F45">
              <w:rPr>
                <w:sz w:val="28"/>
                <w:szCs w:val="28"/>
              </w:rPr>
              <w:t>22.06.</w:t>
            </w:r>
            <w:r w:rsidR="006C71AD" w:rsidRPr="001C18B6">
              <w:rPr>
                <w:sz w:val="28"/>
                <w:szCs w:val="28"/>
              </w:rPr>
              <w:t>20</w:t>
            </w:r>
            <w:r>
              <w:rPr>
                <w:sz w:val="28"/>
                <w:szCs w:val="28"/>
              </w:rPr>
              <w:t>23</w:t>
            </w:r>
            <w:r w:rsidR="006C71AD" w:rsidRPr="001C18B6">
              <w:rPr>
                <w:sz w:val="28"/>
                <w:szCs w:val="28"/>
              </w:rPr>
              <w:t xml:space="preserve"> г.</w:t>
            </w:r>
          </w:p>
        </w:tc>
        <w:bookmarkStart w:id="0" w:name="_GoBack"/>
        <w:bookmarkEnd w:id="0"/>
      </w:tr>
    </w:tbl>
    <w:p w14:paraId="2AC91D8C" w14:textId="77777777" w:rsidR="006C71AD" w:rsidRPr="001C18B6" w:rsidRDefault="006C71AD" w:rsidP="006C71AD">
      <w:pPr>
        <w:jc w:val="center"/>
        <w:rPr>
          <w:b/>
          <w:sz w:val="32"/>
          <w:szCs w:val="32"/>
        </w:rPr>
      </w:pPr>
    </w:p>
    <w:p w14:paraId="007F60D9" w14:textId="77777777" w:rsidR="006C71AD" w:rsidRPr="001C18B6" w:rsidRDefault="006C71AD" w:rsidP="006C71AD">
      <w:pPr>
        <w:jc w:val="center"/>
        <w:rPr>
          <w:b/>
          <w:sz w:val="32"/>
          <w:szCs w:val="32"/>
        </w:rPr>
      </w:pPr>
    </w:p>
    <w:p w14:paraId="31B32845" w14:textId="4D889AA7" w:rsidR="006C71AD" w:rsidRPr="001C18B6" w:rsidRDefault="003B65DA" w:rsidP="006C71AD">
      <w:pPr>
        <w:jc w:val="center"/>
        <w:rPr>
          <w:b/>
          <w:sz w:val="28"/>
          <w:szCs w:val="28"/>
        </w:rPr>
      </w:pPr>
      <w:r w:rsidRPr="001C18B6">
        <w:rPr>
          <w:b/>
          <w:sz w:val="32"/>
          <w:szCs w:val="32"/>
        </w:rPr>
        <w:t>Мельник Е.Р.</w:t>
      </w:r>
    </w:p>
    <w:p w14:paraId="411CA4D3" w14:textId="77777777" w:rsidR="006C71AD" w:rsidRPr="001C18B6" w:rsidRDefault="006C71AD" w:rsidP="006C71AD">
      <w:pPr>
        <w:jc w:val="center"/>
        <w:rPr>
          <w:b/>
          <w:sz w:val="28"/>
          <w:szCs w:val="28"/>
        </w:rPr>
      </w:pPr>
    </w:p>
    <w:p w14:paraId="02EC1C1E" w14:textId="77777777" w:rsidR="006C71AD" w:rsidRPr="001C18B6" w:rsidRDefault="006C71AD" w:rsidP="006C71AD">
      <w:pPr>
        <w:jc w:val="center"/>
        <w:rPr>
          <w:b/>
          <w:sz w:val="28"/>
          <w:szCs w:val="28"/>
        </w:rPr>
      </w:pPr>
    </w:p>
    <w:p w14:paraId="36FF6472" w14:textId="77777777" w:rsidR="006C71AD" w:rsidRPr="001C18B6" w:rsidRDefault="006C71AD" w:rsidP="006C71AD">
      <w:pPr>
        <w:jc w:val="center"/>
      </w:pPr>
      <w:r w:rsidRPr="001C18B6">
        <w:rPr>
          <w:b/>
          <w:sz w:val="32"/>
          <w:szCs w:val="32"/>
        </w:rPr>
        <w:t>Теория и методология государственного аудита</w:t>
      </w:r>
    </w:p>
    <w:p w14:paraId="7EBD3012" w14:textId="77777777" w:rsidR="006C71AD" w:rsidRPr="001C18B6" w:rsidRDefault="006C71AD" w:rsidP="006C71AD">
      <w:pPr>
        <w:jc w:val="center"/>
        <w:rPr>
          <w:b/>
          <w:sz w:val="28"/>
          <w:szCs w:val="28"/>
        </w:rPr>
      </w:pPr>
    </w:p>
    <w:p w14:paraId="3AEA1E65" w14:textId="77777777" w:rsidR="006C71AD" w:rsidRPr="001C18B6" w:rsidRDefault="006C71AD" w:rsidP="006C71AD">
      <w:pPr>
        <w:jc w:val="center"/>
      </w:pPr>
      <w:r w:rsidRPr="001C18B6">
        <w:rPr>
          <w:b/>
          <w:sz w:val="28"/>
          <w:szCs w:val="28"/>
        </w:rPr>
        <w:t>Рабочая программа дисциплины</w:t>
      </w:r>
    </w:p>
    <w:p w14:paraId="429CEC45" w14:textId="77777777" w:rsidR="006C71AD" w:rsidRPr="001C18B6" w:rsidRDefault="006C71AD" w:rsidP="006C71AD">
      <w:pPr>
        <w:jc w:val="center"/>
        <w:rPr>
          <w:b/>
          <w:caps/>
          <w:sz w:val="28"/>
          <w:szCs w:val="28"/>
        </w:rPr>
      </w:pPr>
    </w:p>
    <w:p w14:paraId="1920FC45" w14:textId="77777777" w:rsidR="006C71AD" w:rsidRPr="001C18B6" w:rsidRDefault="006C71AD" w:rsidP="006C71AD">
      <w:pPr>
        <w:jc w:val="center"/>
      </w:pPr>
      <w:r w:rsidRPr="001C18B6">
        <w:rPr>
          <w:rFonts w:eastAsia="Calibri"/>
          <w:sz w:val="28"/>
          <w:szCs w:val="28"/>
        </w:rPr>
        <w:t>для студентов, обучающихся по направлению подготовки</w:t>
      </w:r>
    </w:p>
    <w:p w14:paraId="217A9772" w14:textId="77777777" w:rsidR="006C71AD" w:rsidRPr="001C18B6" w:rsidRDefault="006C71AD" w:rsidP="006C71AD">
      <w:pPr>
        <w:jc w:val="center"/>
      </w:pPr>
      <w:r w:rsidRPr="001C18B6">
        <w:rPr>
          <w:rFonts w:eastAsia="Calibri"/>
          <w:sz w:val="28"/>
          <w:szCs w:val="28"/>
        </w:rPr>
        <w:t xml:space="preserve">38.04.09 «Государственный аудит», </w:t>
      </w:r>
    </w:p>
    <w:p w14:paraId="594A34F8" w14:textId="77777777" w:rsidR="00134F9E" w:rsidRDefault="006C71AD" w:rsidP="006C71AD">
      <w:pPr>
        <w:jc w:val="center"/>
        <w:rPr>
          <w:rFonts w:eastAsia="Calibri"/>
          <w:sz w:val="28"/>
          <w:szCs w:val="28"/>
        </w:rPr>
      </w:pPr>
      <w:r w:rsidRPr="001C18B6">
        <w:rPr>
          <w:rFonts w:eastAsia="Calibri"/>
          <w:sz w:val="28"/>
          <w:szCs w:val="28"/>
        </w:rPr>
        <w:t xml:space="preserve">направленность программы </w:t>
      </w:r>
      <w:r w:rsidR="00134F9E">
        <w:rPr>
          <w:rFonts w:eastAsia="Calibri"/>
          <w:sz w:val="28"/>
          <w:szCs w:val="28"/>
        </w:rPr>
        <w:t xml:space="preserve">магистратуры </w:t>
      </w:r>
    </w:p>
    <w:p w14:paraId="7710A29D" w14:textId="2096EE8C" w:rsidR="006C71AD" w:rsidRPr="001C18B6" w:rsidRDefault="006C71AD" w:rsidP="006C71AD">
      <w:pPr>
        <w:jc w:val="center"/>
      </w:pPr>
      <w:r w:rsidRPr="001C18B6">
        <w:rPr>
          <w:rFonts w:eastAsia="Calibri"/>
          <w:sz w:val="28"/>
          <w:szCs w:val="28"/>
        </w:rPr>
        <w:t>«Прикладные технологии внешнего государственного аудита»</w:t>
      </w:r>
    </w:p>
    <w:p w14:paraId="543B55B3" w14:textId="77777777" w:rsidR="006C71AD" w:rsidRPr="001C18B6" w:rsidRDefault="006C71AD" w:rsidP="006C71AD">
      <w:pPr>
        <w:spacing w:line="360" w:lineRule="auto"/>
        <w:ind w:right="-1"/>
        <w:jc w:val="center"/>
        <w:rPr>
          <w:rFonts w:eastAsia="Calibri"/>
          <w:bCs/>
          <w:spacing w:val="-3"/>
          <w:sz w:val="28"/>
          <w:szCs w:val="28"/>
        </w:rPr>
      </w:pPr>
    </w:p>
    <w:p w14:paraId="035386D4" w14:textId="77777777" w:rsidR="006C71AD" w:rsidRPr="001C18B6" w:rsidRDefault="006C71AD" w:rsidP="006C71AD">
      <w:pPr>
        <w:spacing w:line="360" w:lineRule="auto"/>
        <w:ind w:right="-1"/>
        <w:jc w:val="center"/>
        <w:rPr>
          <w:rFonts w:eastAsia="Calibri"/>
          <w:bCs/>
          <w:spacing w:val="-3"/>
          <w:sz w:val="28"/>
          <w:szCs w:val="28"/>
        </w:rPr>
      </w:pPr>
    </w:p>
    <w:p w14:paraId="36681B7A" w14:textId="77777777" w:rsidR="006C71AD" w:rsidRPr="00134F9E" w:rsidRDefault="006C71AD" w:rsidP="006C71AD">
      <w:pPr>
        <w:ind w:left="11" w:right="68" w:hanging="11"/>
        <w:jc w:val="center"/>
        <w:rPr>
          <w:sz w:val="24"/>
          <w:szCs w:val="24"/>
        </w:rPr>
      </w:pPr>
      <w:r w:rsidRPr="00134F9E">
        <w:rPr>
          <w:i/>
          <w:sz w:val="24"/>
          <w:szCs w:val="24"/>
        </w:rPr>
        <w:t xml:space="preserve">Рекомендовано Ученым советом Финансового факультета </w:t>
      </w:r>
    </w:p>
    <w:p w14:paraId="52F2F475" w14:textId="1D4FA449" w:rsidR="006C71AD" w:rsidRPr="00134F9E" w:rsidRDefault="006C71AD" w:rsidP="006C71AD">
      <w:pPr>
        <w:tabs>
          <w:tab w:val="center" w:pos="4677"/>
          <w:tab w:val="left" w:pos="7152"/>
        </w:tabs>
        <w:ind w:left="11" w:right="68" w:hanging="11"/>
        <w:jc w:val="center"/>
        <w:rPr>
          <w:sz w:val="24"/>
          <w:szCs w:val="24"/>
        </w:rPr>
      </w:pPr>
      <w:r w:rsidRPr="00134F9E">
        <w:rPr>
          <w:i/>
          <w:sz w:val="24"/>
          <w:szCs w:val="24"/>
        </w:rPr>
        <w:t xml:space="preserve">(протокол № </w:t>
      </w:r>
      <w:proofErr w:type="gramStart"/>
      <w:r w:rsidR="00F072D5">
        <w:rPr>
          <w:i/>
          <w:sz w:val="24"/>
          <w:szCs w:val="24"/>
        </w:rPr>
        <w:t>35  от</w:t>
      </w:r>
      <w:proofErr w:type="gramEnd"/>
      <w:r w:rsidR="00F072D5">
        <w:rPr>
          <w:i/>
          <w:sz w:val="24"/>
          <w:szCs w:val="24"/>
        </w:rPr>
        <w:t xml:space="preserve"> 20 июня</w:t>
      </w:r>
      <w:r w:rsidRPr="00134F9E">
        <w:rPr>
          <w:i/>
          <w:sz w:val="24"/>
          <w:szCs w:val="24"/>
        </w:rPr>
        <w:t xml:space="preserve"> 2023 г.)</w:t>
      </w:r>
    </w:p>
    <w:p w14:paraId="4D9914E1" w14:textId="77777777" w:rsidR="006C71AD" w:rsidRPr="001C18B6" w:rsidRDefault="006C71AD" w:rsidP="006C71AD">
      <w:pPr>
        <w:ind w:left="11" w:right="68" w:hanging="11"/>
        <w:jc w:val="center"/>
        <w:rPr>
          <w:i/>
        </w:rPr>
      </w:pPr>
    </w:p>
    <w:p w14:paraId="04C2D68E" w14:textId="77777777" w:rsidR="006C71AD" w:rsidRPr="001C18B6" w:rsidRDefault="006C71AD" w:rsidP="006C71AD">
      <w:pPr>
        <w:spacing w:line="360" w:lineRule="auto"/>
        <w:ind w:right="-1"/>
        <w:jc w:val="center"/>
        <w:rPr>
          <w:rFonts w:eastAsia="Calibri"/>
          <w:bCs/>
          <w:spacing w:val="-3"/>
          <w:sz w:val="28"/>
          <w:szCs w:val="28"/>
        </w:rPr>
      </w:pPr>
    </w:p>
    <w:p w14:paraId="41ADBEC2" w14:textId="77777777" w:rsidR="006C71AD" w:rsidRPr="001C18B6" w:rsidRDefault="006C71AD" w:rsidP="006C71AD">
      <w:pPr>
        <w:spacing w:line="360" w:lineRule="auto"/>
        <w:ind w:right="-1"/>
        <w:jc w:val="center"/>
        <w:rPr>
          <w:rFonts w:eastAsia="Calibri"/>
          <w:bCs/>
          <w:spacing w:val="-3"/>
          <w:sz w:val="28"/>
          <w:szCs w:val="28"/>
        </w:rPr>
      </w:pPr>
    </w:p>
    <w:p w14:paraId="417BE2A8" w14:textId="77777777" w:rsidR="006C71AD" w:rsidRPr="001C18B6" w:rsidRDefault="006C71AD" w:rsidP="006C71AD">
      <w:pPr>
        <w:pStyle w:val="6"/>
        <w:widowControl w:val="0"/>
        <w:numPr>
          <w:ilvl w:val="5"/>
          <w:numId w:val="34"/>
        </w:numPr>
        <w:jc w:val="center"/>
        <w:rPr>
          <w:rFonts w:ascii="Times New Roman" w:hAnsi="Times New Roman" w:cs="Times New Roman"/>
          <w:bCs w:val="0"/>
          <w:sz w:val="28"/>
          <w:szCs w:val="28"/>
        </w:rPr>
      </w:pPr>
      <w:r w:rsidRPr="001C18B6">
        <w:rPr>
          <w:rFonts w:ascii="Times New Roman" w:hAnsi="Times New Roman" w:cs="Times New Roman"/>
          <w:bCs w:val="0"/>
          <w:sz w:val="28"/>
          <w:szCs w:val="28"/>
        </w:rPr>
        <w:t>Москва – 2023</w:t>
      </w:r>
    </w:p>
    <w:p w14:paraId="48B31A20" w14:textId="77777777" w:rsidR="006C71AD" w:rsidRPr="001C18B6" w:rsidRDefault="006C71AD" w:rsidP="006C71AD">
      <w:pPr>
        <w:pStyle w:val="a6"/>
        <w:pageBreakBefore/>
        <w:numPr>
          <w:ilvl w:val="0"/>
          <w:numId w:val="34"/>
        </w:numPr>
        <w:shd w:val="clear" w:color="auto" w:fill="FFFFFF"/>
      </w:pPr>
      <w:r w:rsidRPr="001C18B6">
        <w:rPr>
          <w:b/>
          <w:sz w:val="28"/>
          <w:szCs w:val="28"/>
        </w:rPr>
        <w:lastRenderedPageBreak/>
        <w:t xml:space="preserve">УДК 657.6:17(073) </w:t>
      </w:r>
    </w:p>
    <w:p w14:paraId="19FE2853" w14:textId="77777777" w:rsidR="006C71AD" w:rsidRPr="001C18B6" w:rsidRDefault="006C71AD" w:rsidP="006C71AD">
      <w:pPr>
        <w:pStyle w:val="af3"/>
        <w:numPr>
          <w:ilvl w:val="0"/>
          <w:numId w:val="34"/>
        </w:numPr>
        <w:spacing w:before="0" w:after="0"/>
        <w:contextualSpacing/>
      </w:pPr>
      <w:r w:rsidRPr="001C18B6">
        <w:rPr>
          <w:b/>
          <w:sz w:val="28"/>
          <w:szCs w:val="28"/>
        </w:rPr>
        <w:t xml:space="preserve">ББК 65.052.8пя73 </w:t>
      </w:r>
    </w:p>
    <w:p w14:paraId="465DC4CE" w14:textId="59DF81C2" w:rsidR="006C71AD" w:rsidRPr="001C18B6" w:rsidRDefault="006C71AD" w:rsidP="006C71AD">
      <w:pPr>
        <w:pStyle w:val="a6"/>
        <w:numPr>
          <w:ilvl w:val="0"/>
          <w:numId w:val="34"/>
        </w:numPr>
        <w:shd w:val="clear" w:color="auto" w:fill="FFFFFF"/>
      </w:pPr>
    </w:p>
    <w:p w14:paraId="1653E5B6" w14:textId="77777777" w:rsidR="006C71AD" w:rsidRPr="001C18B6" w:rsidRDefault="006C71AD" w:rsidP="006C71AD">
      <w:pPr>
        <w:pStyle w:val="a6"/>
        <w:numPr>
          <w:ilvl w:val="0"/>
          <w:numId w:val="34"/>
        </w:numPr>
        <w:jc w:val="both"/>
        <w:rPr>
          <w:b/>
          <w:spacing w:val="-3"/>
          <w:sz w:val="26"/>
          <w:szCs w:val="26"/>
        </w:rPr>
      </w:pPr>
    </w:p>
    <w:p w14:paraId="2BA0268C" w14:textId="77777777" w:rsidR="006C71AD" w:rsidRPr="001C18B6" w:rsidRDefault="006C71AD" w:rsidP="006C71AD">
      <w:pPr>
        <w:pStyle w:val="a6"/>
        <w:numPr>
          <w:ilvl w:val="0"/>
          <w:numId w:val="34"/>
        </w:numPr>
        <w:jc w:val="both"/>
      </w:pPr>
      <w:r w:rsidRPr="001C18B6">
        <w:rPr>
          <w:spacing w:val="-3"/>
          <w:sz w:val="26"/>
          <w:szCs w:val="26"/>
        </w:rPr>
        <w:t>Рецензенты:</w:t>
      </w:r>
    </w:p>
    <w:p w14:paraId="5A39F325" w14:textId="77777777" w:rsidR="003B65DA" w:rsidRPr="001C18B6" w:rsidRDefault="003B65DA" w:rsidP="003B65DA">
      <w:pPr>
        <w:pStyle w:val="a6"/>
        <w:numPr>
          <w:ilvl w:val="0"/>
          <w:numId w:val="34"/>
        </w:numPr>
        <w:jc w:val="both"/>
      </w:pPr>
      <w:r w:rsidRPr="001C18B6">
        <w:rPr>
          <w:b/>
          <w:spacing w:val="-3"/>
          <w:sz w:val="26"/>
          <w:szCs w:val="26"/>
        </w:rPr>
        <w:t>Федченко Е.А.</w:t>
      </w:r>
      <w:r w:rsidRPr="001C18B6">
        <w:rPr>
          <w:b/>
          <w:bCs/>
          <w:spacing w:val="-3"/>
          <w:sz w:val="26"/>
          <w:szCs w:val="26"/>
        </w:rPr>
        <w:t xml:space="preserve">, </w:t>
      </w:r>
      <w:r w:rsidRPr="001C18B6">
        <w:rPr>
          <w:spacing w:val="-3"/>
          <w:sz w:val="26"/>
          <w:szCs w:val="26"/>
        </w:rPr>
        <w:t>доктор экономических наук, профессор кафедры «Финансовый контроль и казначейское дело»;</w:t>
      </w:r>
    </w:p>
    <w:p w14:paraId="7C31BCFC" w14:textId="77777777" w:rsidR="003B65DA" w:rsidRPr="001C18B6" w:rsidRDefault="003B65DA" w:rsidP="003B65DA">
      <w:pPr>
        <w:pStyle w:val="a6"/>
        <w:numPr>
          <w:ilvl w:val="0"/>
          <w:numId w:val="34"/>
        </w:numPr>
        <w:jc w:val="both"/>
      </w:pPr>
      <w:r w:rsidRPr="001C18B6">
        <w:rPr>
          <w:b/>
          <w:spacing w:val="-3"/>
          <w:sz w:val="26"/>
          <w:szCs w:val="26"/>
        </w:rPr>
        <w:t>Тиникашвили Т.Ш.</w:t>
      </w:r>
      <w:r w:rsidRPr="001C18B6">
        <w:rPr>
          <w:b/>
          <w:bCs/>
          <w:spacing w:val="-3"/>
          <w:sz w:val="26"/>
          <w:szCs w:val="26"/>
        </w:rPr>
        <w:t xml:space="preserve">, </w:t>
      </w:r>
      <w:r w:rsidRPr="001C18B6">
        <w:rPr>
          <w:spacing w:val="-3"/>
          <w:sz w:val="26"/>
          <w:szCs w:val="26"/>
        </w:rPr>
        <w:t>доктор экономических наук, профессор Департамента общественных финансов.</w:t>
      </w:r>
    </w:p>
    <w:p w14:paraId="5AC3E59E" w14:textId="77777777" w:rsidR="006C71AD" w:rsidRPr="001C18B6" w:rsidRDefault="006C71AD" w:rsidP="006C71AD">
      <w:pPr>
        <w:pStyle w:val="a6"/>
        <w:numPr>
          <w:ilvl w:val="0"/>
          <w:numId w:val="34"/>
        </w:numPr>
        <w:jc w:val="both"/>
        <w:rPr>
          <w:spacing w:val="-3"/>
          <w:sz w:val="26"/>
          <w:szCs w:val="26"/>
        </w:rPr>
      </w:pPr>
    </w:p>
    <w:p w14:paraId="284CCEDE" w14:textId="2E3E62BA" w:rsidR="006C71AD" w:rsidRPr="001C18B6" w:rsidRDefault="006F379A" w:rsidP="006C71AD">
      <w:pPr>
        <w:pStyle w:val="a6"/>
        <w:numPr>
          <w:ilvl w:val="0"/>
          <w:numId w:val="34"/>
        </w:numPr>
        <w:jc w:val="both"/>
      </w:pPr>
      <w:proofErr w:type="spellStart"/>
      <w:r>
        <w:rPr>
          <w:b/>
          <w:spacing w:val="-3"/>
          <w:sz w:val="28"/>
          <w:szCs w:val="28"/>
        </w:rPr>
        <w:t>Стрижеусов</w:t>
      </w:r>
      <w:proofErr w:type="spellEnd"/>
      <w:r>
        <w:rPr>
          <w:b/>
          <w:spacing w:val="-3"/>
          <w:sz w:val="28"/>
          <w:szCs w:val="28"/>
        </w:rPr>
        <w:t xml:space="preserve"> Д.С.</w:t>
      </w:r>
    </w:p>
    <w:p w14:paraId="25A8E6C7" w14:textId="59960533" w:rsidR="006C71AD" w:rsidRPr="001C18B6" w:rsidRDefault="006C71AD" w:rsidP="006C71AD">
      <w:pPr>
        <w:pStyle w:val="a6"/>
        <w:numPr>
          <w:ilvl w:val="0"/>
          <w:numId w:val="34"/>
        </w:numPr>
        <w:jc w:val="both"/>
      </w:pPr>
      <w:r w:rsidRPr="001C18B6">
        <w:rPr>
          <w:b/>
          <w:spacing w:val="-3"/>
          <w:sz w:val="28"/>
          <w:szCs w:val="28"/>
        </w:rPr>
        <w:t>Теория и методология государственного аудита.</w:t>
      </w:r>
      <w:r w:rsidRPr="001C18B6">
        <w:rPr>
          <w:spacing w:val="-3"/>
          <w:sz w:val="28"/>
          <w:szCs w:val="28"/>
        </w:rPr>
        <w:t xml:space="preserve"> Рабочая программа дисциплины для студентов, обучающихся по направлению подготовки 38.04.09 «Государственный аудит», направлен</w:t>
      </w:r>
      <w:r w:rsidR="00134F9E">
        <w:rPr>
          <w:spacing w:val="-3"/>
          <w:sz w:val="28"/>
          <w:szCs w:val="28"/>
        </w:rPr>
        <w:t xml:space="preserve">ность программы магистратуры </w:t>
      </w:r>
      <w:r w:rsidRPr="001C18B6">
        <w:rPr>
          <w:spacing w:val="-3"/>
          <w:sz w:val="28"/>
          <w:szCs w:val="28"/>
        </w:rPr>
        <w:t xml:space="preserve">«Прикладные технологии внешнего государственного аудита» - М.: Финансовый университет, </w:t>
      </w:r>
      <w:r w:rsidRPr="001C18B6">
        <w:rPr>
          <w:sz w:val="28"/>
          <w:szCs w:val="28"/>
        </w:rPr>
        <w:t>базовая кафедра «Счетная палата Российской Феде</w:t>
      </w:r>
      <w:r w:rsidR="00134F9E">
        <w:rPr>
          <w:sz w:val="28"/>
          <w:szCs w:val="28"/>
        </w:rPr>
        <w:t xml:space="preserve">рации. Государственный аудит», </w:t>
      </w:r>
      <w:r w:rsidRPr="001C18B6">
        <w:rPr>
          <w:spacing w:val="-3"/>
          <w:sz w:val="28"/>
          <w:szCs w:val="28"/>
        </w:rPr>
        <w:t xml:space="preserve">2023. — </w:t>
      </w:r>
      <w:r w:rsidR="00134F9E">
        <w:rPr>
          <w:spacing w:val="-3"/>
          <w:sz w:val="28"/>
          <w:szCs w:val="28"/>
        </w:rPr>
        <w:t>2</w:t>
      </w:r>
      <w:r w:rsidR="006C386C">
        <w:rPr>
          <w:spacing w:val="-3"/>
          <w:sz w:val="28"/>
          <w:szCs w:val="28"/>
        </w:rPr>
        <w:t>7</w:t>
      </w:r>
      <w:r w:rsidRPr="001C18B6">
        <w:rPr>
          <w:spacing w:val="-3"/>
          <w:sz w:val="28"/>
          <w:szCs w:val="28"/>
        </w:rPr>
        <w:t xml:space="preserve"> с. </w:t>
      </w:r>
    </w:p>
    <w:p w14:paraId="5BAA28BF" w14:textId="77777777" w:rsidR="006C71AD" w:rsidRPr="001C18B6" w:rsidRDefault="006C71AD" w:rsidP="006C71AD">
      <w:pPr>
        <w:pStyle w:val="a6"/>
        <w:numPr>
          <w:ilvl w:val="0"/>
          <w:numId w:val="34"/>
        </w:numPr>
        <w:jc w:val="both"/>
        <w:rPr>
          <w:spacing w:val="-3"/>
          <w:sz w:val="28"/>
          <w:szCs w:val="28"/>
        </w:rPr>
      </w:pPr>
    </w:p>
    <w:p w14:paraId="29EA1A07" w14:textId="77777777" w:rsidR="006C71AD" w:rsidRPr="001C18B6" w:rsidRDefault="006C71AD" w:rsidP="006C71AD">
      <w:pPr>
        <w:pStyle w:val="a6"/>
        <w:numPr>
          <w:ilvl w:val="0"/>
          <w:numId w:val="34"/>
        </w:numPr>
        <w:tabs>
          <w:tab w:val="left" w:pos="709"/>
          <w:tab w:val="left" w:pos="993"/>
        </w:tabs>
        <w:jc w:val="both"/>
        <w:rPr>
          <w:sz w:val="24"/>
          <w:szCs w:val="24"/>
        </w:rPr>
      </w:pPr>
      <w:r w:rsidRPr="001C18B6">
        <w:rPr>
          <w:color w:val="000000"/>
          <w:sz w:val="24"/>
          <w:szCs w:val="24"/>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14F554F0" w14:textId="77777777" w:rsidR="006C71AD" w:rsidRPr="001C18B6" w:rsidRDefault="006C71AD" w:rsidP="006C71AD">
      <w:pPr>
        <w:pStyle w:val="210"/>
        <w:widowControl w:val="0"/>
        <w:numPr>
          <w:ilvl w:val="0"/>
          <w:numId w:val="34"/>
        </w:numPr>
        <w:spacing w:line="240" w:lineRule="auto"/>
        <w:jc w:val="center"/>
        <w:rPr>
          <w:i/>
          <w:color w:val="000000"/>
          <w:sz w:val="24"/>
          <w:szCs w:val="24"/>
        </w:rPr>
      </w:pPr>
    </w:p>
    <w:p w14:paraId="22C83F39" w14:textId="77777777" w:rsidR="006C71AD" w:rsidRPr="001C18B6" w:rsidRDefault="006C71AD" w:rsidP="006C71AD">
      <w:pPr>
        <w:pStyle w:val="210"/>
        <w:widowControl w:val="0"/>
        <w:numPr>
          <w:ilvl w:val="0"/>
          <w:numId w:val="34"/>
        </w:numPr>
        <w:spacing w:line="240" w:lineRule="auto"/>
        <w:jc w:val="center"/>
        <w:rPr>
          <w:sz w:val="24"/>
          <w:szCs w:val="24"/>
        </w:rPr>
      </w:pPr>
      <w:r w:rsidRPr="001C18B6">
        <w:rPr>
          <w:i/>
          <w:sz w:val="24"/>
          <w:szCs w:val="24"/>
        </w:rPr>
        <w:t>Учебное издание</w:t>
      </w:r>
    </w:p>
    <w:p w14:paraId="772E44D8" w14:textId="77777777" w:rsidR="006C71AD" w:rsidRPr="001C18B6" w:rsidRDefault="006C71AD" w:rsidP="006C71AD">
      <w:pPr>
        <w:pStyle w:val="a6"/>
        <w:numPr>
          <w:ilvl w:val="0"/>
          <w:numId w:val="34"/>
        </w:numPr>
        <w:jc w:val="both"/>
        <w:rPr>
          <w:i/>
          <w:spacing w:val="-3"/>
          <w:sz w:val="24"/>
          <w:szCs w:val="24"/>
        </w:rPr>
      </w:pPr>
    </w:p>
    <w:p w14:paraId="45141C30" w14:textId="12248C64" w:rsidR="006C71AD" w:rsidRPr="001C18B6" w:rsidRDefault="002F7E51" w:rsidP="006C71AD">
      <w:pPr>
        <w:pStyle w:val="a6"/>
        <w:numPr>
          <w:ilvl w:val="0"/>
          <w:numId w:val="34"/>
        </w:numPr>
        <w:jc w:val="center"/>
        <w:rPr>
          <w:sz w:val="24"/>
          <w:szCs w:val="24"/>
        </w:rPr>
      </w:pPr>
      <w:proofErr w:type="spellStart"/>
      <w:r>
        <w:rPr>
          <w:b/>
          <w:bCs/>
          <w:iCs/>
          <w:sz w:val="24"/>
          <w:szCs w:val="24"/>
        </w:rPr>
        <w:t>Стрижеусов</w:t>
      </w:r>
      <w:proofErr w:type="spellEnd"/>
      <w:r>
        <w:rPr>
          <w:b/>
          <w:bCs/>
          <w:iCs/>
          <w:sz w:val="24"/>
          <w:szCs w:val="24"/>
        </w:rPr>
        <w:t xml:space="preserve"> Д.С.</w:t>
      </w:r>
    </w:p>
    <w:p w14:paraId="2F8A31E2" w14:textId="77777777" w:rsidR="006C71AD" w:rsidRPr="001C18B6" w:rsidRDefault="006C71AD" w:rsidP="006C71AD">
      <w:pPr>
        <w:pStyle w:val="a6"/>
        <w:numPr>
          <w:ilvl w:val="0"/>
          <w:numId w:val="34"/>
        </w:numPr>
        <w:jc w:val="both"/>
        <w:rPr>
          <w:b/>
          <w:bCs/>
          <w:iCs/>
          <w:spacing w:val="-3"/>
          <w:sz w:val="24"/>
          <w:szCs w:val="24"/>
        </w:rPr>
      </w:pPr>
    </w:p>
    <w:p w14:paraId="63A879C6" w14:textId="77777777" w:rsidR="006C71AD" w:rsidRPr="001C18B6" w:rsidRDefault="006C71AD" w:rsidP="006C71AD">
      <w:pPr>
        <w:pStyle w:val="a6"/>
        <w:numPr>
          <w:ilvl w:val="0"/>
          <w:numId w:val="34"/>
        </w:numPr>
        <w:jc w:val="center"/>
        <w:rPr>
          <w:sz w:val="24"/>
          <w:szCs w:val="24"/>
        </w:rPr>
      </w:pPr>
      <w:r w:rsidRPr="001C18B6">
        <w:rPr>
          <w:b/>
          <w:sz w:val="24"/>
          <w:szCs w:val="24"/>
        </w:rPr>
        <w:t>Теория и методология государственного аудита</w:t>
      </w:r>
    </w:p>
    <w:p w14:paraId="5154967E" w14:textId="77777777" w:rsidR="006C71AD" w:rsidRPr="001C18B6" w:rsidRDefault="006C71AD" w:rsidP="006C71AD">
      <w:pPr>
        <w:pStyle w:val="a6"/>
        <w:numPr>
          <w:ilvl w:val="0"/>
          <w:numId w:val="34"/>
        </w:numPr>
        <w:jc w:val="center"/>
        <w:rPr>
          <w:b/>
          <w:sz w:val="24"/>
          <w:szCs w:val="24"/>
        </w:rPr>
      </w:pPr>
    </w:p>
    <w:p w14:paraId="351E3963" w14:textId="77777777" w:rsidR="006C71AD" w:rsidRPr="001C18B6" w:rsidRDefault="006C71AD" w:rsidP="006C71AD">
      <w:pPr>
        <w:pStyle w:val="a6"/>
        <w:numPr>
          <w:ilvl w:val="0"/>
          <w:numId w:val="34"/>
        </w:numPr>
        <w:jc w:val="center"/>
        <w:rPr>
          <w:sz w:val="24"/>
          <w:szCs w:val="24"/>
        </w:rPr>
      </w:pPr>
      <w:r w:rsidRPr="001C18B6">
        <w:rPr>
          <w:b/>
          <w:sz w:val="24"/>
          <w:szCs w:val="24"/>
        </w:rPr>
        <w:t>Рабочая программа дисциплины</w:t>
      </w:r>
    </w:p>
    <w:p w14:paraId="638C6E18" w14:textId="77777777" w:rsidR="006C71AD" w:rsidRPr="001C18B6" w:rsidRDefault="006C71AD" w:rsidP="006C71AD">
      <w:pPr>
        <w:pStyle w:val="a6"/>
        <w:numPr>
          <w:ilvl w:val="0"/>
          <w:numId w:val="34"/>
        </w:numPr>
        <w:ind w:right="-1"/>
        <w:jc w:val="center"/>
        <w:rPr>
          <w:b/>
          <w:sz w:val="24"/>
          <w:szCs w:val="24"/>
        </w:rPr>
      </w:pPr>
    </w:p>
    <w:p w14:paraId="1D687479" w14:textId="77777777" w:rsidR="006C71AD" w:rsidRPr="001C18B6" w:rsidRDefault="006C71AD" w:rsidP="006C71AD">
      <w:pPr>
        <w:pStyle w:val="a6"/>
        <w:numPr>
          <w:ilvl w:val="0"/>
          <w:numId w:val="34"/>
        </w:numPr>
        <w:ind w:right="-1"/>
        <w:jc w:val="center"/>
        <w:rPr>
          <w:sz w:val="24"/>
          <w:szCs w:val="24"/>
        </w:rPr>
      </w:pPr>
      <w:r w:rsidRPr="001C18B6">
        <w:rPr>
          <w:sz w:val="24"/>
          <w:szCs w:val="24"/>
        </w:rPr>
        <w:t>Компьютерный набор, верстка</w:t>
      </w:r>
    </w:p>
    <w:p w14:paraId="4B49130F" w14:textId="77777777" w:rsidR="006C71AD" w:rsidRPr="001C18B6" w:rsidRDefault="006C71AD" w:rsidP="006C71AD">
      <w:pPr>
        <w:pStyle w:val="a6"/>
        <w:numPr>
          <w:ilvl w:val="0"/>
          <w:numId w:val="34"/>
        </w:numPr>
        <w:ind w:right="-1"/>
        <w:jc w:val="center"/>
        <w:rPr>
          <w:sz w:val="24"/>
          <w:szCs w:val="24"/>
        </w:rPr>
      </w:pPr>
      <w:r w:rsidRPr="001C18B6">
        <w:rPr>
          <w:sz w:val="24"/>
          <w:szCs w:val="24"/>
        </w:rPr>
        <w:t xml:space="preserve">Формат 60х90/16. Гарнитура </w:t>
      </w:r>
      <w:r w:rsidRPr="001C18B6">
        <w:rPr>
          <w:i/>
          <w:sz w:val="24"/>
          <w:szCs w:val="24"/>
          <w:lang w:val="en-US"/>
        </w:rPr>
        <w:t>Times</w:t>
      </w:r>
      <w:r w:rsidRPr="001C18B6">
        <w:rPr>
          <w:i/>
          <w:sz w:val="24"/>
          <w:szCs w:val="24"/>
        </w:rPr>
        <w:t xml:space="preserve"> </w:t>
      </w:r>
      <w:r w:rsidRPr="001C18B6">
        <w:rPr>
          <w:i/>
          <w:sz w:val="24"/>
          <w:szCs w:val="24"/>
          <w:lang w:val="en-US"/>
        </w:rPr>
        <w:t>New</w:t>
      </w:r>
      <w:r w:rsidRPr="001C18B6">
        <w:rPr>
          <w:i/>
          <w:sz w:val="24"/>
          <w:szCs w:val="24"/>
        </w:rPr>
        <w:t xml:space="preserve"> </w:t>
      </w:r>
      <w:r w:rsidRPr="001C18B6">
        <w:rPr>
          <w:i/>
          <w:sz w:val="24"/>
          <w:szCs w:val="24"/>
          <w:lang w:val="en-US"/>
        </w:rPr>
        <w:t>Roman</w:t>
      </w:r>
    </w:p>
    <w:p w14:paraId="4D6CFCC4" w14:textId="17C86DE3" w:rsidR="006C71AD" w:rsidRPr="001C18B6" w:rsidRDefault="006C71AD" w:rsidP="006C71AD">
      <w:pPr>
        <w:pStyle w:val="a6"/>
        <w:numPr>
          <w:ilvl w:val="0"/>
          <w:numId w:val="34"/>
        </w:numPr>
        <w:ind w:right="-1"/>
        <w:jc w:val="center"/>
        <w:rPr>
          <w:sz w:val="24"/>
          <w:szCs w:val="24"/>
        </w:rPr>
      </w:pPr>
      <w:proofErr w:type="spellStart"/>
      <w:r w:rsidRPr="001C18B6">
        <w:rPr>
          <w:sz w:val="24"/>
          <w:szCs w:val="24"/>
        </w:rPr>
        <w:t>Усл</w:t>
      </w:r>
      <w:proofErr w:type="spellEnd"/>
      <w:r w:rsidRPr="001C18B6">
        <w:rPr>
          <w:sz w:val="24"/>
          <w:szCs w:val="24"/>
        </w:rPr>
        <w:t xml:space="preserve">. </w:t>
      </w:r>
      <w:proofErr w:type="spellStart"/>
      <w:r w:rsidRPr="001C18B6">
        <w:rPr>
          <w:sz w:val="24"/>
          <w:szCs w:val="24"/>
        </w:rPr>
        <w:t>п.л</w:t>
      </w:r>
      <w:proofErr w:type="spellEnd"/>
      <w:r w:rsidRPr="001C18B6">
        <w:rPr>
          <w:sz w:val="24"/>
          <w:szCs w:val="24"/>
        </w:rPr>
        <w:t xml:space="preserve">. </w:t>
      </w:r>
      <w:r w:rsidR="00134F9E">
        <w:rPr>
          <w:sz w:val="24"/>
          <w:szCs w:val="24"/>
        </w:rPr>
        <w:t>1</w:t>
      </w:r>
      <w:r w:rsidRPr="001C18B6">
        <w:rPr>
          <w:sz w:val="24"/>
          <w:szCs w:val="24"/>
        </w:rPr>
        <w:t>,</w:t>
      </w:r>
      <w:r w:rsidR="00134F9E">
        <w:rPr>
          <w:sz w:val="24"/>
          <w:szCs w:val="24"/>
        </w:rPr>
        <w:t>8</w:t>
      </w:r>
      <w:r w:rsidRPr="001C18B6">
        <w:rPr>
          <w:color w:val="FF0000"/>
          <w:sz w:val="24"/>
          <w:szCs w:val="24"/>
        </w:rPr>
        <w:t>.</w:t>
      </w:r>
      <w:r w:rsidRPr="001C18B6">
        <w:rPr>
          <w:sz w:val="24"/>
          <w:szCs w:val="24"/>
        </w:rPr>
        <w:t xml:space="preserve"> Изд. № - 202</w:t>
      </w:r>
      <w:r w:rsidR="00134F9E">
        <w:rPr>
          <w:sz w:val="24"/>
          <w:szCs w:val="24"/>
        </w:rPr>
        <w:t>3</w:t>
      </w:r>
      <w:r w:rsidRPr="001C18B6">
        <w:rPr>
          <w:sz w:val="24"/>
          <w:szCs w:val="24"/>
        </w:rPr>
        <w:t>. Тираж экз.</w:t>
      </w:r>
    </w:p>
    <w:p w14:paraId="6929CEA1" w14:textId="77777777" w:rsidR="006C71AD" w:rsidRPr="001C18B6" w:rsidRDefault="006C71AD" w:rsidP="006C71AD">
      <w:pPr>
        <w:pStyle w:val="a6"/>
        <w:numPr>
          <w:ilvl w:val="0"/>
          <w:numId w:val="34"/>
        </w:numPr>
        <w:ind w:right="-1"/>
        <w:jc w:val="center"/>
        <w:rPr>
          <w:sz w:val="24"/>
          <w:szCs w:val="24"/>
        </w:rPr>
      </w:pPr>
    </w:p>
    <w:p w14:paraId="03E8F81E" w14:textId="77777777" w:rsidR="006C71AD" w:rsidRPr="001C18B6" w:rsidRDefault="006C71AD" w:rsidP="006C71AD">
      <w:pPr>
        <w:pStyle w:val="a6"/>
        <w:numPr>
          <w:ilvl w:val="0"/>
          <w:numId w:val="34"/>
        </w:numPr>
        <w:ind w:right="-1"/>
        <w:jc w:val="center"/>
        <w:rPr>
          <w:sz w:val="24"/>
          <w:szCs w:val="24"/>
        </w:rPr>
      </w:pPr>
      <w:r w:rsidRPr="001C18B6">
        <w:rPr>
          <w:sz w:val="24"/>
          <w:szCs w:val="24"/>
        </w:rPr>
        <w:t>Отпечатано в Финансовом университете</w:t>
      </w:r>
    </w:p>
    <w:p w14:paraId="1B835385" w14:textId="77777777" w:rsidR="006C71AD" w:rsidRPr="001C18B6" w:rsidRDefault="006C71AD" w:rsidP="006C71AD">
      <w:pPr>
        <w:pStyle w:val="a6"/>
        <w:numPr>
          <w:ilvl w:val="0"/>
          <w:numId w:val="34"/>
        </w:numPr>
        <w:jc w:val="right"/>
        <w:rPr>
          <w:sz w:val="24"/>
          <w:szCs w:val="24"/>
        </w:rPr>
      </w:pPr>
    </w:p>
    <w:p w14:paraId="1827C6C6" w14:textId="77777777" w:rsidR="006C71AD" w:rsidRPr="001C18B6" w:rsidRDefault="006C71AD" w:rsidP="006C71AD">
      <w:pPr>
        <w:pStyle w:val="a6"/>
        <w:numPr>
          <w:ilvl w:val="0"/>
          <w:numId w:val="34"/>
        </w:numPr>
        <w:jc w:val="right"/>
        <w:rPr>
          <w:sz w:val="24"/>
          <w:szCs w:val="24"/>
        </w:rPr>
      </w:pPr>
    </w:p>
    <w:p w14:paraId="490148E9" w14:textId="77777777" w:rsidR="006C71AD" w:rsidRPr="001C18B6" w:rsidRDefault="006C71AD" w:rsidP="006C71AD">
      <w:pPr>
        <w:pStyle w:val="a6"/>
        <w:numPr>
          <w:ilvl w:val="0"/>
          <w:numId w:val="34"/>
        </w:numPr>
        <w:jc w:val="right"/>
        <w:rPr>
          <w:sz w:val="24"/>
          <w:szCs w:val="24"/>
        </w:rPr>
      </w:pPr>
    </w:p>
    <w:p w14:paraId="5156E836" w14:textId="77777777" w:rsidR="006C71AD" w:rsidRPr="001C18B6" w:rsidRDefault="006C71AD" w:rsidP="006C71AD">
      <w:pPr>
        <w:pStyle w:val="a6"/>
        <w:numPr>
          <w:ilvl w:val="0"/>
          <w:numId w:val="34"/>
        </w:numPr>
        <w:jc w:val="right"/>
        <w:rPr>
          <w:sz w:val="24"/>
          <w:szCs w:val="24"/>
        </w:rPr>
      </w:pPr>
    </w:p>
    <w:p w14:paraId="0E174A18" w14:textId="56D13502" w:rsidR="006C71AD" w:rsidRPr="001C18B6" w:rsidRDefault="006C71AD" w:rsidP="006C71AD">
      <w:pPr>
        <w:pStyle w:val="a6"/>
        <w:numPr>
          <w:ilvl w:val="0"/>
          <w:numId w:val="34"/>
        </w:numPr>
        <w:jc w:val="right"/>
        <w:rPr>
          <w:sz w:val="24"/>
          <w:szCs w:val="24"/>
        </w:rPr>
      </w:pPr>
      <w:r w:rsidRPr="001C18B6">
        <w:rPr>
          <w:b/>
          <w:sz w:val="24"/>
          <w:szCs w:val="24"/>
        </w:rPr>
        <w:t xml:space="preserve">© </w:t>
      </w:r>
      <w:proofErr w:type="spellStart"/>
      <w:r w:rsidR="006F379A">
        <w:rPr>
          <w:b/>
          <w:sz w:val="24"/>
          <w:szCs w:val="24"/>
        </w:rPr>
        <w:t>Стрижеусов</w:t>
      </w:r>
      <w:proofErr w:type="spellEnd"/>
      <w:r w:rsidR="006F379A">
        <w:rPr>
          <w:b/>
          <w:sz w:val="24"/>
          <w:szCs w:val="24"/>
        </w:rPr>
        <w:t xml:space="preserve"> Д.С</w:t>
      </w:r>
      <w:r w:rsidR="003B65DA" w:rsidRPr="001C18B6">
        <w:rPr>
          <w:b/>
          <w:sz w:val="24"/>
          <w:szCs w:val="24"/>
        </w:rPr>
        <w:t>.</w:t>
      </w:r>
      <w:r w:rsidRPr="001C18B6">
        <w:rPr>
          <w:b/>
          <w:sz w:val="24"/>
          <w:szCs w:val="24"/>
        </w:rPr>
        <w:t xml:space="preserve"> 2023 </w:t>
      </w:r>
    </w:p>
    <w:p w14:paraId="30319521" w14:textId="55096CA1" w:rsidR="006C71AD" w:rsidRPr="001C18B6" w:rsidRDefault="006C71AD" w:rsidP="006C71AD">
      <w:pPr>
        <w:pStyle w:val="a6"/>
        <w:numPr>
          <w:ilvl w:val="0"/>
          <w:numId w:val="34"/>
        </w:numPr>
        <w:jc w:val="right"/>
        <w:rPr>
          <w:sz w:val="24"/>
          <w:szCs w:val="24"/>
        </w:rPr>
      </w:pPr>
      <w:r w:rsidRPr="001C18B6">
        <w:rPr>
          <w:b/>
          <w:sz w:val="24"/>
          <w:szCs w:val="24"/>
        </w:rPr>
        <w:t>© Финансовый университет, 2023</w:t>
      </w:r>
    </w:p>
    <w:p w14:paraId="3C17009F" w14:textId="77777777" w:rsidR="003B65DA" w:rsidRPr="001C18B6" w:rsidRDefault="003B65DA" w:rsidP="006C71AD">
      <w:pPr>
        <w:pStyle w:val="a6"/>
        <w:numPr>
          <w:ilvl w:val="0"/>
          <w:numId w:val="34"/>
        </w:numPr>
        <w:jc w:val="right"/>
        <w:rPr>
          <w:sz w:val="24"/>
          <w:szCs w:val="24"/>
        </w:rPr>
      </w:pPr>
    </w:p>
    <w:p w14:paraId="6D727479" w14:textId="77777777" w:rsidR="009E372D" w:rsidRPr="001C18B6" w:rsidRDefault="009E372D">
      <w:pPr>
        <w:widowControl/>
        <w:autoSpaceDE/>
        <w:autoSpaceDN/>
        <w:adjustRightInd/>
        <w:spacing w:after="200" w:line="276" w:lineRule="auto"/>
        <w:rPr>
          <w:lang w:eastAsia="zh-CN"/>
        </w:rPr>
      </w:pPr>
    </w:p>
    <w:p w14:paraId="0F34618A" w14:textId="77777777" w:rsidR="009E372D" w:rsidRPr="001C18B6" w:rsidRDefault="009E372D">
      <w:pPr>
        <w:widowControl/>
        <w:autoSpaceDE/>
        <w:autoSpaceDN/>
        <w:adjustRightInd/>
        <w:spacing w:after="200" w:line="276" w:lineRule="auto"/>
        <w:rPr>
          <w:lang w:eastAsia="zh-CN"/>
        </w:rPr>
      </w:pPr>
    </w:p>
    <w:p w14:paraId="4920BDE4" w14:textId="77777777" w:rsidR="009E372D" w:rsidRPr="001C18B6" w:rsidRDefault="009E372D" w:rsidP="009E372D">
      <w:pPr>
        <w:widowControl/>
        <w:autoSpaceDE/>
        <w:autoSpaceDN/>
        <w:adjustRightInd/>
        <w:spacing w:after="200" w:line="276" w:lineRule="auto"/>
        <w:jc w:val="center"/>
        <w:rPr>
          <w:b/>
          <w:sz w:val="28"/>
          <w:szCs w:val="28"/>
        </w:rPr>
      </w:pPr>
      <w:r w:rsidRPr="001C18B6">
        <w:rPr>
          <w:b/>
          <w:bCs/>
          <w:sz w:val="28"/>
          <w:szCs w:val="28"/>
          <w:lang w:eastAsia="zh-CN"/>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7844"/>
        <w:gridCol w:w="703"/>
      </w:tblGrid>
      <w:tr w:rsidR="009E372D" w:rsidRPr="001C18B6" w14:paraId="522CC5B5" w14:textId="77777777" w:rsidTr="006C386C">
        <w:tc>
          <w:tcPr>
            <w:tcW w:w="801" w:type="dxa"/>
          </w:tcPr>
          <w:p w14:paraId="0821ACD9" w14:textId="77777777" w:rsidR="009E372D" w:rsidRPr="001C18B6" w:rsidRDefault="009E372D" w:rsidP="00551FD5">
            <w:pPr>
              <w:rPr>
                <w:sz w:val="26"/>
                <w:szCs w:val="26"/>
              </w:rPr>
            </w:pPr>
            <w:r w:rsidRPr="001C18B6">
              <w:rPr>
                <w:sz w:val="26"/>
                <w:szCs w:val="26"/>
              </w:rPr>
              <w:t>1.</w:t>
            </w:r>
          </w:p>
        </w:tc>
        <w:tc>
          <w:tcPr>
            <w:tcW w:w="7844" w:type="dxa"/>
          </w:tcPr>
          <w:p w14:paraId="0EF0AC38" w14:textId="77777777" w:rsidR="009E372D" w:rsidRPr="001C18B6" w:rsidRDefault="009E372D" w:rsidP="00551FD5">
            <w:pPr>
              <w:rPr>
                <w:sz w:val="26"/>
                <w:szCs w:val="26"/>
              </w:rPr>
            </w:pPr>
            <w:r w:rsidRPr="001C18B6">
              <w:rPr>
                <w:sz w:val="26"/>
                <w:szCs w:val="26"/>
              </w:rPr>
              <w:t>Наименование дисциплины</w:t>
            </w:r>
          </w:p>
        </w:tc>
        <w:tc>
          <w:tcPr>
            <w:tcW w:w="703" w:type="dxa"/>
          </w:tcPr>
          <w:p w14:paraId="420B9A57" w14:textId="3A5BB2A2" w:rsidR="009E372D" w:rsidRPr="001C18B6" w:rsidRDefault="006C386C" w:rsidP="00551FD5">
            <w:pPr>
              <w:rPr>
                <w:sz w:val="26"/>
                <w:szCs w:val="26"/>
              </w:rPr>
            </w:pPr>
            <w:r>
              <w:rPr>
                <w:sz w:val="26"/>
                <w:szCs w:val="26"/>
              </w:rPr>
              <w:t>4</w:t>
            </w:r>
          </w:p>
        </w:tc>
      </w:tr>
      <w:tr w:rsidR="009E372D" w:rsidRPr="001C18B6" w14:paraId="681EC36D" w14:textId="77777777" w:rsidTr="006C386C">
        <w:tc>
          <w:tcPr>
            <w:tcW w:w="801" w:type="dxa"/>
          </w:tcPr>
          <w:p w14:paraId="1AA9A33F" w14:textId="77777777" w:rsidR="009E372D" w:rsidRPr="001C18B6" w:rsidRDefault="009E372D" w:rsidP="00551FD5">
            <w:pPr>
              <w:rPr>
                <w:sz w:val="26"/>
                <w:szCs w:val="26"/>
              </w:rPr>
            </w:pPr>
            <w:r w:rsidRPr="001C18B6">
              <w:rPr>
                <w:sz w:val="26"/>
                <w:szCs w:val="26"/>
              </w:rPr>
              <w:t>2.</w:t>
            </w:r>
          </w:p>
        </w:tc>
        <w:tc>
          <w:tcPr>
            <w:tcW w:w="7844" w:type="dxa"/>
          </w:tcPr>
          <w:p w14:paraId="78E87057" w14:textId="77777777" w:rsidR="009E372D" w:rsidRPr="001C18B6" w:rsidRDefault="009E372D" w:rsidP="00551FD5">
            <w:pPr>
              <w:rPr>
                <w:sz w:val="26"/>
                <w:szCs w:val="26"/>
              </w:rPr>
            </w:pPr>
            <w:r w:rsidRPr="001C18B6">
              <w:rPr>
                <w:sz w:val="26"/>
                <w:szCs w:val="26"/>
              </w:rPr>
              <w:t>Перечень планируемых результатов освоения образовательной программ (перечень компетенций) с указанием индикаторов их достижения и планируемых результатов обучения по дисциплине</w:t>
            </w:r>
          </w:p>
        </w:tc>
        <w:tc>
          <w:tcPr>
            <w:tcW w:w="703" w:type="dxa"/>
          </w:tcPr>
          <w:p w14:paraId="082AAC40" w14:textId="30074EA4" w:rsidR="009E372D" w:rsidRPr="001C18B6" w:rsidRDefault="006C386C" w:rsidP="00551FD5">
            <w:pPr>
              <w:rPr>
                <w:sz w:val="26"/>
                <w:szCs w:val="26"/>
              </w:rPr>
            </w:pPr>
            <w:r>
              <w:rPr>
                <w:sz w:val="26"/>
                <w:szCs w:val="26"/>
              </w:rPr>
              <w:t>4</w:t>
            </w:r>
          </w:p>
        </w:tc>
      </w:tr>
      <w:tr w:rsidR="009E372D" w:rsidRPr="001C18B6" w14:paraId="04073E30" w14:textId="77777777" w:rsidTr="006C386C">
        <w:tc>
          <w:tcPr>
            <w:tcW w:w="801" w:type="dxa"/>
          </w:tcPr>
          <w:p w14:paraId="7F3C24EE" w14:textId="77777777" w:rsidR="009E372D" w:rsidRPr="001C18B6" w:rsidRDefault="009E372D" w:rsidP="00551FD5">
            <w:pPr>
              <w:rPr>
                <w:sz w:val="26"/>
                <w:szCs w:val="26"/>
              </w:rPr>
            </w:pPr>
            <w:r w:rsidRPr="001C18B6">
              <w:rPr>
                <w:sz w:val="26"/>
                <w:szCs w:val="26"/>
              </w:rPr>
              <w:t>3.</w:t>
            </w:r>
          </w:p>
        </w:tc>
        <w:tc>
          <w:tcPr>
            <w:tcW w:w="7844" w:type="dxa"/>
          </w:tcPr>
          <w:p w14:paraId="4161B3B9" w14:textId="77777777" w:rsidR="009E372D" w:rsidRPr="001C18B6" w:rsidRDefault="009E372D" w:rsidP="00551FD5">
            <w:pPr>
              <w:rPr>
                <w:sz w:val="26"/>
                <w:szCs w:val="26"/>
              </w:rPr>
            </w:pPr>
            <w:r w:rsidRPr="001C18B6">
              <w:rPr>
                <w:sz w:val="26"/>
                <w:szCs w:val="26"/>
              </w:rPr>
              <w:t>Место дисциплины в структуре образовательной программы</w:t>
            </w:r>
          </w:p>
        </w:tc>
        <w:tc>
          <w:tcPr>
            <w:tcW w:w="703" w:type="dxa"/>
          </w:tcPr>
          <w:p w14:paraId="5C38A462" w14:textId="3D6ADBE7" w:rsidR="009E372D" w:rsidRPr="001C18B6" w:rsidRDefault="006C386C" w:rsidP="00551FD5">
            <w:pPr>
              <w:rPr>
                <w:sz w:val="26"/>
                <w:szCs w:val="26"/>
              </w:rPr>
            </w:pPr>
            <w:r>
              <w:rPr>
                <w:sz w:val="26"/>
                <w:szCs w:val="26"/>
              </w:rPr>
              <w:t>5</w:t>
            </w:r>
          </w:p>
        </w:tc>
      </w:tr>
      <w:tr w:rsidR="009E372D" w:rsidRPr="001C18B6" w14:paraId="162B7335" w14:textId="77777777" w:rsidTr="006C386C">
        <w:tc>
          <w:tcPr>
            <w:tcW w:w="801" w:type="dxa"/>
          </w:tcPr>
          <w:p w14:paraId="24E97136" w14:textId="77777777" w:rsidR="009E372D" w:rsidRPr="001C18B6" w:rsidRDefault="009E372D" w:rsidP="00551FD5">
            <w:pPr>
              <w:rPr>
                <w:sz w:val="26"/>
                <w:szCs w:val="26"/>
              </w:rPr>
            </w:pPr>
            <w:r w:rsidRPr="001C18B6">
              <w:rPr>
                <w:sz w:val="26"/>
                <w:szCs w:val="26"/>
              </w:rPr>
              <w:t>4.</w:t>
            </w:r>
          </w:p>
        </w:tc>
        <w:tc>
          <w:tcPr>
            <w:tcW w:w="7844" w:type="dxa"/>
          </w:tcPr>
          <w:p w14:paraId="2AA8D9D1" w14:textId="77777777" w:rsidR="009E372D" w:rsidRPr="001C18B6" w:rsidRDefault="009E372D" w:rsidP="00551FD5">
            <w:pPr>
              <w:rPr>
                <w:sz w:val="26"/>
                <w:szCs w:val="26"/>
              </w:rPr>
            </w:pPr>
            <w:r w:rsidRPr="001C18B6">
              <w:rPr>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Pr>
          <w:p w14:paraId="2AB8FF6B" w14:textId="2EFC1C68" w:rsidR="009E372D" w:rsidRPr="001C18B6" w:rsidRDefault="006C386C" w:rsidP="00551FD5">
            <w:pPr>
              <w:rPr>
                <w:sz w:val="26"/>
                <w:szCs w:val="26"/>
              </w:rPr>
            </w:pPr>
            <w:r>
              <w:rPr>
                <w:sz w:val="26"/>
                <w:szCs w:val="26"/>
              </w:rPr>
              <w:t>6</w:t>
            </w:r>
          </w:p>
        </w:tc>
      </w:tr>
      <w:tr w:rsidR="009E372D" w:rsidRPr="001C18B6" w14:paraId="7938E623" w14:textId="77777777" w:rsidTr="006C386C">
        <w:tc>
          <w:tcPr>
            <w:tcW w:w="801" w:type="dxa"/>
          </w:tcPr>
          <w:p w14:paraId="1BEF68BC" w14:textId="77777777" w:rsidR="009E372D" w:rsidRPr="001C18B6" w:rsidRDefault="009E372D" w:rsidP="00551FD5">
            <w:pPr>
              <w:rPr>
                <w:sz w:val="26"/>
                <w:szCs w:val="26"/>
              </w:rPr>
            </w:pPr>
            <w:r w:rsidRPr="001C18B6">
              <w:rPr>
                <w:sz w:val="26"/>
                <w:szCs w:val="26"/>
              </w:rPr>
              <w:t>5.</w:t>
            </w:r>
          </w:p>
        </w:tc>
        <w:tc>
          <w:tcPr>
            <w:tcW w:w="7844" w:type="dxa"/>
          </w:tcPr>
          <w:p w14:paraId="4A91BBC7" w14:textId="77777777" w:rsidR="009E372D" w:rsidRPr="001C18B6" w:rsidRDefault="009E372D" w:rsidP="00551FD5">
            <w:pPr>
              <w:rPr>
                <w:sz w:val="26"/>
                <w:szCs w:val="26"/>
              </w:rPr>
            </w:pPr>
            <w:r w:rsidRPr="001C18B6">
              <w:rPr>
                <w:sz w:val="26"/>
                <w:szCs w:val="26"/>
              </w:rPr>
              <w:t>Содержание дисциплины, структурирование по темам (разделам) дисциплины с указанием их объемов (в академических часах) и видов занятий</w:t>
            </w:r>
          </w:p>
        </w:tc>
        <w:tc>
          <w:tcPr>
            <w:tcW w:w="703" w:type="dxa"/>
          </w:tcPr>
          <w:p w14:paraId="53DDA612" w14:textId="4C8C6CDC" w:rsidR="009E372D" w:rsidRPr="001C18B6" w:rsidRDefault="006C386C" w:rsidP="00551FD5">
            <w:pPr>
              <w:rPr>
                <w:sz w:val="26"/>
                <w:szCs w:val="26"/>
              </w:rPr>
            </w:pPr>
            <w:r>
              <w:rPr>
                <w:sz w:val="26"/>
                <w:szCs w:val="26"/>
              </w:rPr>
              <w:t>6</w:t>
            </w:r>
          </w:p>
        </w:tc>
      </w:tr>
      <w:tr w:rsidR="009E372D" w:rsidRPr="001C18B6" w14:paraId="0B261DDE" w14:textId="77777777" w:rsidTr="006C386C">
        <w:tc>
          <w:tcPr>
            <w:tcW w:w="801" w:type="dxa"/>
          </w:tcPr>
          <w:p w14:paraId="16E1D89C" w14:textId="77777777" w:rsidR="009E372D" w:rsidRPr="001C18B6" w:rsidRDefault="009E372D" w:rsidP="00551FD5">
            <w:pPr>
              <w:rPr>
                <w:sz w:val="26"/>
                <w:szCs w:val="26"/>
              </w:rPr>
            </w:pPr>
            <w:r w:rsidRPr="001C18B6">
              <w:rPr>
                <w:sz w:val="26"/>
                <w:szCs w:val="26"/>
              </w:rPr>
              <w:t>5.1.</w:t>
            </w:r>
          </w:p>
        </w:tc>
        <w:tc>
          <w:tcPr>
            <w:tcW w:w="7844" w:type="dxa"/>
          </w:tcPr>
          <w:p w14:paraId="713F90F1" w14:textId="77777777" w:rsidR="009E372D" w:rsidRPr="001C18B6" w:rsidRDefault="009E372D" w:rsidP="00551FD5">
            <w:pPr>
              <w:rPr>
                <w:sz w:val="26"/>
                <w:szCs w:val="26"/>
              </w:rPr>
            </w:pPr>
            <w:r w:rsidRPr="001C18B6">
              <w:rPr>
                <w:sz w:val="26"/>
                <w:szCs w:val="26"/>
              </w:rPr>
              <w:t>Содержание дисциплины</w:t>
            </w:r>
          </w:p>
        </w:tc>
        <w:tc>
          <w:tcPr>
            <w:tcW w:w="703" w:type="dxa"/>
          </w:tcPr>
          <w:p w14:paraId="2EA85733" w14:textId="5DBED82D" w:rsidR="009E372D" w:rsidRPr="001C18B6" w:rsidRDefault="006C386C" w:rsidP="00551FD5">
            <w:pPr>
              <w:rPr>
                <w:sz w:val="26"/>
                <w:szCs w:val="26"/>
              </w:rPr>
            </w:pPr>
            <w:r>
              <w:rPr>
                <w:sz w:val="26"/>
                <w:szCs w:val="26"/>
              </w:rPr>
              <w:t>6</w:t>
            </w:r>
          </w:p>
        </w:tc>
      </w:tr>
      <w:tr w:rsidR="009E372D" w:rsidRPr="001C18B6" w14:paraId="47165094" w14:textId="77777777" w:rsidTr="006C386C">
        <w:tc>
          <w:tcPr>
            <w:tcW w:w="801" w:type="dxa"/>
          </w:tcPr>
          <w:p w14:paraId="5054750F" w14:textId="77777777" w:rsidR="009E372D" w:rsidRPr="001C18B6" w:rsidRDefault="009E372D" w:rsidP="00551FD5">
            <w:pPr>
              <w:rPr>
                <w:sz w:val="26"/>
                <w:szCs w:val="26"/>
              </w:rPr>
            </w:pPr>
            <w:r w:rsidRPr="001C18B6">
              <w:rPr>
                <w:sz w:val="26"/>
                <w:szCs w:val="26"/>
              </w:rPr>
              <w:t>5.2.</w:t>
            </w:r>
          </w:p>
        </w:tc>
        <w:tc>
          <w:tcPr>
            <w:tcW w:w="7844" w:type="dxa"/>
          </w:tcPr>
          <w:p w14:paraId="531BAF1E" w14:textId="77777777" w:rsidR="009E372D" w:rsidRPr="001C18B6" w:rsidRDefault="009E372D" w:rsidP="00551FD5">
            <w:pPr>
              <w:rPr>
                <w:sz w:val="26"/>
                <w:szCs w:val="26"/>
              </w:rPr>
            </w:pPr>
            <w:r w:rsidRPr="001C18B6">
              <w:rPr>
                <w:sz w:val="26"/>
                <w:szCs w:val="26"/>
              </w:rPr>
              <w:t>Учебно-методический план</w:t>
            </w:r>
          </w:p>
        </w:tc>
        <w:tc>
          <w:tcPr>
            <w:tcW w:w="703" w:type="dxa"/>
          </w:tcPr>
          <w:p w14:paraId="6819F69A" w14:textId="28AB2503" w:rsidR="009E372D" w:rsidRPr="001C18B6" w:rsidRDefault="006C386C" w:rsidP="00551FD5">
            <w:pPr>
              <w:rPr>
                <w:sz w:val="26"/>
                <w:szCs w:val="26"/>
              </w:rPr>
            </w:pPr>
            <w:r>
              <w:rPr>
                <w:sz w:val="26"/>
                <w:szCs w:val="26"/>
              </w:rPr>
              <w:t>8</w:t>
            </w:r>
          </w:p>
        </w:tc>
      </w:tr>
      <w:tr w:rsidR="009E372D" w:rsidRPr="001C18B6" w14:paraId="7FDBE468" w14:textId="77777777" w:rsidTr="006C386C">
        <w:tc>
          <w:tcPr>
            <w:tcW w:w="801" w:type="dxa"/>
          </w:tcPr>
          <w:p w14:paraId="3E1E276A" w14:textId="77777777" w:rsidR="009E372D" w:rsidRPr="001C18B6" w:rsidRDefault="009E372D" w:rsidP="00551FD5">
            <w:pPr>
              <w:rPr>
                <w:sz w:val="26"/>
                <w:szCs w:val="26"/>
              </w:rPr>
            </w:pPr>
            <w:r w:rsidRPr="001C18B6">
              <w:rPr>
                <w:sz w:val="26"/>
                <w:szCs w:val="26"/>
              </w:rPr>
              <w:t>5.3.</w:t>
            </w:r>
          </w:p>
        </w:tc>
        <w:tc>
          <w:tcPr>
            <w:tcW w:w="7844" w:type="dxa"/>
          </w:tcPr>
          <w:p w14:paraId="25DAEBB2" w14:textId="77777777" w:rsidR="009E372D" w:rsidRPr="001C18B6" w:rsidRDefault="009E372D" w:rsidP="00551FD5">
            <w:pPr>
              <w:rPr>
                <w:sz w:val="26"/>
                <w:szCs w:val="26"/>
              </w:rPr>
            </w:pPr>
            <w:r w:rsidRPr="001C18B6">
              <w:rPr>
                <w:sz w:val="26"/>
                <w:szCs w:val="26"/>
              </w:rPr>
              <w:t>Содержание семинаров, практических занятий</w:t>
            </w:r>
          </w:p>
        </w:tc>
        <w:tc>
          <w:tcPr>
            <w:tcW w:w="703" w:type="dxa"/>
          </w:tcPr>
          <w:p w14:paraId="5A90CB80" w14:textId="1BCD743F" w:rsidR="009E372D" w:rsidRPr="001C18B6" w:rsidRDefault="006C386C" w:rsidP="00551FD5">
            <w:pPr>
              <w:rPr>
                <w:sz w:val="26"/>
                <w:szCs w:val="26"/>
              </w:rPr>
            </w:pPr>
            <w:r>
              <w:rPr>
                <w:sz w:val="26"/>
                <w:szCs w:val="26"/>
              </w:rPr>
              <w:t>9</w:t>
            </w:r>
          </w:p>
        </w:tc>
      </w:tr>
      <w:tr w:rsidR="009E372D" w:rsidRPr="001C18B6" w14:paraId="16A94CAE" w14:textId="77777777" w:rsidTr="006C386C">
        <w:tc>
          <w:tcPr>
            <w:tcW w:w="801" w:type="dxa"/>
          </w:tcPr>
          <w:p w14:paraId="31D6741A" w14:textId="77777777" w:rsidR="009E372D" w:rsidRPr="001C18B6" w:rsidRDefault="009E372D" w:rsidP="00551FD5">
            <w:pPr>
              <w:rPr>
                <w:sz w:val="26"/>
                <w:szCs w:val="26"/>
              </w:rPr>
            </w:pPr>
            <w:r w:rsidRPr="001C18B6">
              <w:rPr>
                <w:sz w:val="26"/>
                <w:szCs w:val="26"/>
              </w:rPr>
              <w:t>6.</w:t>
            </w:r>
          </w:p>
        </w:tc>
        <w:tc>
          <w:tcPr>
            <w:tcW w:w="7844" w:type="dxa"/>
          </w:tcPr>
          <w:p w14:paraId="0B30C8EA" w14:textId="77777777" w:rsidR="009E372D" w:rsidRPr="001C18B6" w:rsidRDefault="009E372D" w:rsidP="00551FD5">
            <w:pPr>
              <w:rPr>
                <w:sz w:val="26"/>
                <w:szCs w:val="26"/>
              </w:rPr>
            </w:pPr>
            <w:r w:rsidRPr="001C18B6">
              <w:rPr>
                <w:sz w:val="26"/>
                <w:szCs w:val="26"/>
              </w:rPr>
              <w:t>Перечень учебно-методического обеспечения для самостоятельной работы обучающихся по дисциплине</w:t>
            </w:r>
          </w:p>
        </w:tc>
        <w:tc>
          <w:tcPr>
            <w:tcW w:w="703" w:type="dxa"/>
          </w:tcPr>
          <w:p w14:paraId="699866B6" w14:textId="280BC8A3" w:rsidR="009E372D" w:rsidRPr="001C18B6" w:rsidRDefault="009E372D" w:rsidP="006C386C">
            <w:pPr>
              <w:rPr>
                <w:sz w:val="26"/>
                <w:szCs w:val="26"/>
              </w:rPr>
            </w:pPr>
            <w:r w:rsidRPr="001C18B6">
              <w:rPr>
                <w:sz w:val="26"/>
                <w:szCs w:val="26"/>
              </w:rPr>
              <w:t>1</w:t>
            </w:r>
            <w:r w:rsidR="006C386C">
              <w:rPr>
                <w:sz w:val="26"/>
                <w:szCs w:val="26"/>
              </w:rPr>
              <w:t>1</w:t>
            </w:r>
          </w:p>
        </w:tc>
      </w:tr>
      <w:tr w:rsidR="009E372D" w:rsidRPr="001C18B6" w14:paraId="00AC33E1" w14:textId="77777777" w:rsidTr="006C386C">
        <w:tc>
          <w:tcPr>
            <w:tcW w:w="801" w:type="dxa"/>
          </w:tcPr>
          <w:p w14:paraId="77EF6CA6" w14:textId="77777777" w:rsidR="009E372D" w:rsidRPr="001C18B6" w:rsidRDefault="009E372D" w:rsidP="00551FD5">
            <w:pPr>
              <w:rPr>
                <w:sz w:val="26"/>
                <w:szCs w:val="26"/>
              </w:rPr>
            </w:pPr>
            <w:r w:rsidRPr="001C18B6">
              <w:rPr>
                <w:sz w:val="26"/>
                <w:szCs w:val="26"/>
              </w:rPr>
              <w:t>6.1.</w:t>
            </w:r>
          </w:p>
        </w:tc>
        <w:tc>
          <w:tcPr>
            <w:tcW w:w="7844" w:type="dxa"/>
          </w:tcPr>
          <w:p w14:paraId="37281A69" w14:textId="77777777" w:rsidR="009E372D" w:rsidRPr="001C18B6" w:rsidRDefault="009E372D" w:rsidP="00551FD5">
            <w:pPr>
              <w:rPr>
                <w:sz w:val="26"/>
                <w:szCs w:val="26"/>
              </w:rPr>
            </w:pPr>
            <w:r w:rsidRPr="001C18B6">
              <w:rPr>
                <w:sz w:val="26"/>
                <w:szCs w:val="26"/>
              </w:rPr>
              <w:t>Перечень вопросов, отводимых на самостоятельное освоение дисциплины, формы внеаудиторной самостоятельной работы</w:t>
            </w:r>
          </w:p>
        </w:tc>
        <w:tc>
          <w:tcPr>
            <w:tcW w:w="703" w:type="dxa"/>
          </w:tcPr>
          <w:p w14:paraId="1889FC99" w14:textId="244C0F2A" w:rsidR="009E372D" w:rsidRPr="001C18B6" w:rsidRDefault="009E372D" w:rsidP="006C386C">
            <w:pPr>
              <w:rPr>
                <w:sz w:val="26"/>
                <w:szCs w:val="26"/>
              </w:rPr>
            </w:pPr>
            <w:r w:rsidRPr="001C18B6">
              <w:rPr>
                <w:sz w:val="26"/>
                <w:szCs w:val="26"/>
              </w:rPr>
              <w:t>1</w:t>
            </w:r>
            <w:r w:rsidR="006C386C">
              <w:rPr>
                <w:sz w:val="26"/>
                <w:szCs w:val="26"/>
              </w:rPr>
              <w:t>1</w:t>
            </w:r>
          </w:p>
        </w:tc>
      </w:tr>
      <w:tr w:rsidR="009E372D" w:rsidRPr="001C18B6" w14:paraId="614A7BBC" w14:textId="77777777" w:rsidTr="006C386C">
        <w:tc>
          <w:tcPr>
            <w:tcW w:w="801" w:type="dxa"/>
          </w:tcPr>
          <w:p w14:paraId="694EFE5A" w14:textId="77777777" w:rsidR="009E372D" w:rsidRPr="001C18B6" w:rsidRDefault="009E372D" w:rsidP="00551FD5">
            <w:pPr>
              <w:rPr>
                <w:sz w:val="26"/>
                <w:szCs w:val="26"/>
              </w:rPr>
            </w:pPr>
            <w:r w:rsidRPr="001C18B6">
              <w:rPr>
                <w:sz w:val="26"/>
                <w:szCs w:val="26"/>
              </w:rPr>
              <w:t>6.2.</w:t>
            </w:r>
          </w:p>
        </w:tc>
        <w:tc>
          <w:tcPr>
            <w:tcW w:w="7844" w:type="dxa"/>
          </w:tcPr>
          <w:p w14:paraId="1680A4B5" w14:textId="77777777" w:rsidR="009E372D" w:rsidRPr="001C18B6" w:rsidRDefault="009E372D" w:rsidP="00551FD5">
            <w:pPr>
              <w:rPr>
                <w:sz w:val="26"/>
                <w:szCs w:val="26"/>
              </w:rPr>
            </w:pPr>
            <w:r w:rsidRPr="001C18B6">
              <w:rPr>
                <w:sz w:val="26"/>
                <w:szCs w:val="26"/>
              </w:rPr>
              <w:t>Перечень вопросов, заданий, тем для подготовки к текущему контролю</w:t>
            </w:r>
          </w:p>
        </w:tc>
        <w:tc>
          <w:tcPr>
            <w:tcW w:w="703" w:type="dxa"/>
          </w:tcPr>
          <w:p w14:paraId="603B62CF" w14:textId="43048FE6" w:rsidR="009E372D" w:rsidRPr="001C18B6" w:rsidRDefault="009E372D" w:rsidP="006C386C">
            <w:pPr>
              <w:rPr>
                <w:sz w:val="26"/>
                <w:szCs w:val="26"/>
              </w:rPr>
            </w:pPr>
            <w:r w:rsidRPr="001C18B6">
              <w:rPr>
                <w:sz w:val="26"/>
                <w:szCs w:val="26"/>
              </w:rPr>
              <w:t>1</w:t>
            </w:r>
            <w:r w:rsidR="006C386C">
              <w:rPr>
                <w:sz w:val="26"/>
                <w:szCs w:val="26"/>
              </w:rPr>
              <w:t>4</w:t>
            </w:r>
          </w:p>
        </w:tc>
      </w:tr>
      <w:tr w:rsidR="009E372D" w:rsidRPr="001C18B6" w14:paraId="09B27A9D" w14:textId="77777777" w:rsidTr="006C386C">
        <w:tc>
          <w:tcPr>
            <w:tcW w:w="801" w:type="dxa"/>
          </w:tcPr>
          <w:p w14:paraId="0179C1A7" w14:textId="77777777" w:rsidR="009E372D" w:rsidRPr="001C18B6" w:rsidRDefault="009E372D" w:rsidP="00551FD5">
            <w:pPr>
              <w:rPr>
                <w:sz w:val="26"/>
                <w:szCs w:val="26"/>
              </w:rPr>
            </w:pPr>
            <w:r w:rsidRPr="001C18B6">
              <w:rPr>
                <w:sz w:val="26"/>
                <w:szCs w:val="26"/>
              </w:rPr>
              <w:t>6.2.1.</w:t>
            </w:r>
          </w:p>
        </w:tc>
        <w:tc>
          <w:tcPr>
            <w:tcW w:w="7844" w:type="dxa"/>
          </w:tcPr>
          <w:p w14:paraId="3706DBCA" w14:textId="5D022C1D" w:rsidR="009E372D" w:rsidRPr="001C18B6" w:rsidRDefault="009E372D" w:rsidP="00551FD5">
            <w:pPr>
              <w:rPr>
                <w:sz w:val="26"/>
                <w:szCs w:val="26"/>
              </w:rPr>
            </w:pPr>
            <w:r w:rsidRPr="001C18B6">
              <w:rPr>
                <w:sz w:val="26"/>
                <w:szCs w:val="26"/>
              </w:rPr>
              <w:t>Примерные темы эссе</w:t>
            </w:r>
          </w:p>
        </w:tc>
        <w:tc>
          <w:tcPr>
            <w:tcW w:w="703" w:type="dxa"/>
          </w:tcPr>
          <w:p w14:paraId="1D2AB019" w14:textId="59B1C006" w:rsidR="009E372D" w:rsidRPr="001C18B6" w:rsidRDefault="009E372D" w:rsidP="006C386C">
            <w:pPr>
              <w:rPr>
                <w:sz w:val="26"/>
                <w:szCs w:val="26"/>
              </w:rPr>
            </w:pPr>
            <w:r w:rsidRPr="001C18B6">
              <w:rPr>
                <w:sz w:val="26"/>
                <w:szCs w:val="26"/>
              </w:rPr>
              <w:t>1</w:t>
            </w:r>
            <w:r w:rsidR="006C386C">
              <w:rPr>
                <w:sz w:val="26"/>
                <w:szCs w:val="26"/>
              </w:rPr>
              <w:t>4</w:t>
            </w:r>
          </w:p>
        </w:tc>
      </w:tr>
      <w:tr w:rsidR="009E372D" w:rsidRPr="001C18B6" w14:paraId="21AC5BE5" w14:textId="77777777" w:rsidTr="006C386C">
        <w:tc>
          <w:tcPr>
            <w:tcW w:w="801" w:type="dxa"/>
          </w:tcPr>
          <w:p w14:paraId="1F16901C" w14:textId="77777777" w:rsidR="009E372D" w:rsidRPr="001C18B6" w:rsidRDefault="009E372D" w:rsidP="00551FD5">
            <w:pPr>
              <w:rPr>
                <w:sz w:val="26"/>
                <w:szCs w:val="26"/>
              </w:rPr>
            </w:pPr>
            <w:r w:rsidRPr="001C18B6">
              <w:rPr>
                <w:sz w:val="26"/>
                <w:szCs w:val="26"/>
              </w:rPr>
              <w:t>7.</w:t>
            </w:r>
          </w:p>
        </w:tc>
        <w:tc>
          <w:tcPr>
            <w:tcW w:w="7844" w:type="dxa"/>
          </w:tcPr>
          <w:p w14:paraId="3FA3490E" w14:textId="77777777" w:rsidR="009E372D" w:rsidRPr="001C18B6" w:rsidRDefault="009E372D" w:rsidP="00551FD5">
            <w:pPr>
              <w:rPr>
                <w:sz w:val="26"/>
                <w:szCs w:val="26"/>
              </w:rPr>
            </w:pPr>
            <w:r w:rsidRPr="001C18B6">
              <w:rPr>
                <w:sz w:val="26"/>
                <w:szCs w:val="26"/>
              </w:rPr>
              <w:t>Фонд оценочных средства для проведения промежуточной аттестации обучающихся по дисциплине</w:t>
            </w:r>
          </w:p>
        </w:tc>
        <w:tc>
          <w:tcPr>
            <w:tcW w:w="703" w:type="dxa"/>
          </w:tcPr>
          <w:p w14:paraId="7636717A" w14:textId="4998B662" w:rsidR="009E372D" w:rsidRPr="001C18B6" w:rsidRDefault="009E372D" w:rsidP="006C386C">
            <w:pPr>
              <w:rPr>
                <w:sz w:val="26"/>
                <w:szCs w:val="26"/>
              </w:rPr>
            </w:pPr>
            <w:r w:rsidRPr="001C18B6">
              <w:rPr>
                <w:sz w:val="26"/>
                <w:szCs w:val="26"/>
              </w:rPr>
              <w:t>1</w:t>
            </w:r>
            <w:r w:rsidR="006C386C">
              <w:rPr>
                <w:sz w:val="26"/>
                <w:szCs w:val="26"/>
              </w:rPr>
              <w:t>5</w:t>
            </w:r>
          </w:p>
        </w:tc>
      </w:tr>
      <w:tr w:rsidR="009E372D" w:rsidRPr="001C18B6" w14:paraId="2B9C4D34" w14:textId="77777777" w:rsidTr="006C386C">
        <w:tc>
          <w:tcPr>
            <w:tcW w:w="801" w:type="dxa"/>
          </w:tcPr>
          <w:p w14:paraId="6C4E1C5B" w14:textId="77777777" w:rsidR="009E372D" w:rsidRPr="001C18B6" w:rsidRDefault="009E372D" w:rsidP="00551FD5">
            <w:pPr>
              <w:rPr>
                <w:sz w:val="26"/>
                <w:szCs w:val="26"/>
              </w:rPr>
            </w:pPr>
            <w:r w:rsidRPr="001C18B6">
              <w:rPr>
                <w:sz w:val="26"/>
                <w:szCs w:val="26"/>
              </w:rPr>
              <w:t>7.1.</w:t>
            </w:r>
          </w:p>
        </w:tc>
        <w:tc>
          <w:tcPr>
            <w:tcW w:w="7844" w:type="dxa"/>
          </w:tcPr>
          <w:p w14:paraId="0BA2C9CB" w14:textId="77777777" w:rsidR="009E372D" w:rsidRPr="001C18B6" w:rsidRDefault="009E372D" w:rsidP="00551FD5">
            <w:pPr>
              <w:rPr>
                <w:sz w:val="26"/>
                <w:szCs w:val="26"/>
              </w:rPr>
            </w:pPr>
            <w:r w:rsidRPr="001C18B6">
              <w:rPr>
                <w:sz w:val="26"/>
                <w:szCs w:val="26"/>
              </w:rPr>
              <w:t>Перечень компетенций с указанием этапов их формирования в процессе освоения образовательной программы</w:t>
            </w:r>
          </w:p>
        </w:tc>
        <w:tc>
          <w:tcPr>
            <w:tcW w:w="703" w:type="dxa"/>
          </w:tcPr>
          <w:p w14:paraId="7F243899" w14:textId="1FBB7716" w:rsidR="009E372D" w:rsidRPr="001C18B6" w:rsidRDefault="009E372D" w:rsidP="006C386C">
            <w:pPr>
              <w:rPr>
                <w:sz w:val="26"/>
                <w:szCs w:val="26"/>
              </w:rPr>
            </w:pPr>
            <w:r w:rsidRPr="001C18B6">
              <w:rPr>
                <w:sz w:val="26"/>
                <w:szCs w:val="26"/>
              </w:rPr>
              <w:t>1</w:t>
            </w:r>
            <w:r w:rsidR="006C386C">
              <w:rPr>
                <w:sz w:val="26"/>
                <w:szCs w:val="26"/>
              </w:rPr>
              <w:t>5</w:t>
            </w:r>
          </w:p>
        </w:tc>
      </w:tr>
      <w:tr w:rsidR="009E372D" w:rsidRPr="001C18B6" w14:paraId="276910BC" w14:textId="77777777" w:rsidTr="006C386C">
        <w:tc>
          <w:tcPr>
            <w:tcW w:w="801" w:type="dxa"/>
          </w:tcPr>
          <w:p w14:paraId="264A950A" w14:textId="77777777" w:rsidR="009E372D" w:rsidRPr="001C18B6" w:rsidRDefault="009E372D" w:rsidP="00551FD5">
            <w:pPr>
              <w:rPr>
                <w:sz w:val="26"/>
                <w:szCs w:val="26"/>
              </w:rPr>
            </w:pPr>
            <w:r w:rsidRPr="001C18B6">
              <w:rPr>
                <w:sz w:val="26"/>
                <w:szCs w:val="26"/>
              </w:rPr>
              <w:t>7.2.</w:t>
            </w:r>
          </w:p>
        </w:tc>
        <w:tc>
          <w:tcPr>
            <w:tcW w:w="7844" w:type="dxa"/>
          </w:tcPr>
          <w:p w14:paraId="16446F9C" w14:textId="77777777" w:rsidR="009E372D" w:rsidRPr="001C18B6" w:rsidRDefault="009E372D" w:rsidP="00551FD5">
            <w:pPr>
              <w:rPr>
                <w:sz w:val="26"/>
                <w:szCs w:val="26"/>
              </w:rPr>
            </w:pPr>
            <w:r w:rsidRPr="001C18B6">
              <w:rPr>
                <w:sz w:val="26"/>
                <w:szCs w:val="26"/>
              </w:rPr>
              <w:t>Типовые контрольные задания и материалы, необходимые для оценки знаний и умений и владений</w:t>
            </w:r>
          </w:p>
        </w:tc>
        <w:tc>
          <w:tcPr>
            <w:tcW w:w="703" w:type="dxa"/>
          </w:tcPr>
          <w:p w14:paraId="5A7A7861" w14:textId="58D64BD8" w:rsidR="009E372D" w:rsidRPr="001C18B6" w:rsidRDefault="009E372D" w:rsidP="006C386C">
            <w:pPr>
              <w:rPr>
                <w:sz w:val="26"/>
                <w:szCs w:val="26"/>
              </w:rPr>
            </w:pPr>
            <w:r w:rsidRPr="001C18B6">
              <w:rPr>
                <w:sz w:val="26"/>
                <w:szCs w:val="26"/>
              </w:rPr>
              <w:t>1</w:t>
            </w:r>
            <w:r w:rsidR="006C386C">
              <w:rPr>
                <w:sz w:val="26"/>
                <w:szCs w:val="26"/>
              </w:rPr>
              <w:t>5</w:t>
            </w:r>
          </w:p>
        </w:tc>
      </w:tr>
      <w:tr w:rsidR="009E372D" w:rsidRPr="001C18B6" w14:paraId="3C7980A8" w14:textId="77777777" w:rsidTr="006C386C">
        <w:tc>
          <w:tcPr>
            <w:tcW w:w="801" w:type="dxa"/>
          </w:tcPr>
          <w:p w14:paraId="11D8E5D2" w14:textId="77777777" w:rsidR="009E372D" w:rsidRPr="001C18B6" w:rsidRDefault="009E372D" w:rsidP="00551FD5">
            <w:pPr>
              <w:rPr>
                <w:sz w:val="26"/>
                <w:szCs w:val="26"/>
              </w:rPr>
            </w:pPr>
            <w:r w:rsidRPr="001C18B6">
              <w:rPr>
                <w:sz w:val="26"/>
                <w:szCs w:val="26"/>
              </w:rPr>
              <w:t>8.</w:t>
            </w:r>
          </w:p>
        </w:tc>
        <w:tc>
          <w:tcPr>
            <w:tcW w:w="7844" w:type="dxa"/>
          </w:tcPr>
          <w:p w14:paraId="48F55CD7" w14:textId="77777777" w:rsidR="009E372D" w:rsidRPr="001C18B6" w:rsidRDefault="009E372D" w:rsidP="00551FD5">
            <w:pPr>
              <w:rPr>
                <w:sz w:val="26"/>
                <w:szCs w:val="26"/>
              </w:rPr>
            </w:pPr>
            <w:r w:rsidRPr="001C18B6">
              <w:rPr>
                <w:sz w:val="26"/>
                <w:szCs w:val="26"/>
              </w:rPr>
              <w:t>Перечень основной и дополнительной учебной литературы, необходимой для освоения дисциплины</w:t>
            </w:r>
          </w:p>
        </w:tc>
        <w:tc>
          <w:tcPr>
            <w:tcW w:w="703" w:type="dxa"/>
          </w:tcPr>
          <w:p w14:paraId="07F77CC0" w14:textId="4CB73B06" w:rsidR="009E372D" w:rsidRPr="001C18B6" w:rsidRDefault="009E372D" w:rsidP="006C386C">
            <w:pPr>
              <w:rPr>
                <w:sz w:val="26"/>
                <w:szCs w:val="26"/>
              </w:rPr>
            </w:pPr>
            <w:r w:rsidRPr="001C18B6">
              <w:rPr>
                <w:sz w:val="26"/>
                <w:szCs w:val="26"/>
              </w:rPr>
              <w:t>2</w:t>
            </w:r>
            <w:r w:rsidR="006C386C">
              <w:rPr>
                <w:sz w:val="26"/>
                <w:szCs w:val="26"/>
              </w:rPr>
              <w:t>4</w:t>
            </w:r>
          </w:p>
        </w:tc>
      </w:tr>
      <w:tr w:rsidR="009E372D" w:rsidRPr="001C18B6" w14:paraId="0411178B" w14:textId="77777777" w:rsidTr="006C386C">
        <w:tc>
          <w:tcPr>
            <w:tcW w:w="801" w:type="dxa"/>
          </w:tcPr>
          <w:p w14:paraId="1C497BA2" w14:textId="77777777" w:rsidR="009E372D" w:rsidRPr="001C18B6" w:rsidRDefault="009E372D" w:rsidP="00551FD5">
            <w:pPr>
              <w:rPr>
                <w:sz w:val="26"/>
                <w:szCs w:val="26"/>
              </w:rPr>
            </w:pPr>
            <w:r w:rsidRPr="001C18B6">
              <w:rPr>
                <w:sz w:val="26"/>
                <w:szCs w:val="26"/>
              </w:rPr>
              <w:t>9.</w:t>
            </w:r>
          </w:p>
        </w:tc>
        <w:tc>
          <w:tcPr>
            <w:tcW w:w="7844" w:type="dxa"/>
          </w:tcPr>
          <w:p w14:paraId="4A18BE15" w14:textId="77777777" w:rsidR="009E372D" w:rsidRPr="001C18B6" w:rsidRDefault="009E372D" w:rsidP="00551FD5">
            <w:pPr>
              <w:rPr>
                <w:sz w:val="26"/>
                <w:szCs w:val="26"/>
              </w:rPr>
            </w:pPr>
            <w:r w:rsidRPr="001C18B6">
              <w:rPr>
                <w:sz w:val="26"/>
                <w:szCs w:val="26"/>
              </w:rPr>
              <w:t>Перечень ресурсов информационно-телекоммуникационной сети «Интернет», необходимых для освоения дисциплины</w:t>
            </w:r>
          </w:p>
        </w:tc>
        <w:tc>
          <w:tcPr>
            <w:tcW w:w="703" w:type="dxa"/>
          </w:tcPr>
          <w:p w14:paraId="3241095E" w14:textId="6D78D40A" w:rsidR="009E372D" w:rsidRPr="001C18B6" w:rsidRDefault="009E372D" w:rsidP="006C386C">
            <w:pPr>
              <w:rPr>
                <w:sz w:val="26"/>
                <w:szCs w:val="26"/>
              </w:rPr>
            </w:pPr>
            <w:r w:rsidRPr="001C18B6">
              <w:rPr>
                <w:sz w:val="26"/>
                <w:szCs w:val="26"/>
              </w:rPr>
              <w:t>2</w:t>
            </w:r>
            <w:r w:rsidR="006C386C">
              <w:rPr>
                <w:sz w:val="26"/>
                <w:szCs w:val="26"/>
              </w:rPr>
              <w:t>6</w:t>
            </w:r>
          </w:p>
        </w:tc>
      </w:tr>
      <w:tr w:rsidR="009E372D" w:rsidRPr="001C18B6" w14:paraId="07E7BC50" w14:textId="77777777" w:rsidTr="006C386C">
        <w:tc>
          <w:tcPr>
            <w:tcW w:w="801" w:type="dxa"/>
          </w:tcPr>
          <w:p w14:paraId="1EC0F269" w14:textId="77777777" w:rsidR="009E372D" w:rsidRPr="001C18B6" w:rsidRDefault="009E372D" w:rsidP="00551FD5">
            <w:pPr>
              <w:rPr>
                <w:sz w:val="26"/>
                <w:szCs w:val="26"/>
              </w:rPr>
            </w:pPr>
            <w:r w:rsidRPr="001C18B6">
              <w:rPr>
                <w:sz w:val="26"/>
                <w:szCs w:val="26"/>
              </w:rPr>
              <w:t>10.</w:t>
            </w:r>
          </w:p>
        </w:tc>
        <w:tc>
          <w:tcPr>
            <w:tcW w:w="7844" w:type="dxa"/>
          </w:tcPr>
          <w:p w14:paraId="6B20617C" w14:textId="77777777" w:rsidR="009E372D" w:rsidRPr="001C18B6" w:rsidRDefault="009E372D" w:rsidP="00551FD5">
            <w:pPr>
              <w:rPr>
                <w:sz w:val="26"/>
                <w:szCs w:val="26"/>
              </w:rPr>
            </w:pPr>
            <w:r w:rsidRPr="001C18B6">
              <w:rPr>
                <w:sz w:val="26"/>
                <w:szCs w:val="26"/>
              </w:rPr>
              <w:t>Методические указания для обучающихся по освоению дисциплины</w:t>
            </w:r>
          </w:p>
        </w:tc>
        <w:tc>
          <w:tcPr>
            <w:tcW w:w="703" w:type="dxa"/>
          </w:tcPr>
          <w:p w14:paraId="5448CCDA" w14:textId="58A033EC" w:rsidR="009E372D" w:rsidRPr="001C18B6" w:rsidRDefault="009E372D" w:rsidP="006C386C">
            <w:pPr>
              <w:rPr>
                <w:sz w:val="26"/>
                <w:szCs w:val="26"/>
              </w:rPr>
            </w:pPr>
            <w:r w:rsidRPr="001C18B6">
              <w:rPr>
                <w:sz w:val="26"/>
                <w:szCs w:val="26"/>
              </w:rPr>
              <w:t>2</w:t>
            </w:r>
            <w:r w:rsidR="006C386C">
              <w:rPr>
                <w:sz w:val="26"/>
                <w:szCs w:val="26"/>
              </w:rPr>
              <w:t>7</w:t>
            </w:r>
          </w:p>
        </w:tc>
      </w:tr>
      <w:tr w:rsidR="009E372D" w:rsidRPr="001C18B6" w14:paraId="308BA05C" w14:textId="77777777" w:rsidTr="006C386C">
        <w:tc>
          <w:tcPr>
            <w:tcW w:w="801" w:type="dxa"/>
          </w:tcPr>
          <w:p w14:paraId="602FF8DD" w14:textId="77777777" w:rsidR="009E372D" w:rsidRPr="001C18B6" w:rsidRDefault="009E372D" w:rsidP="00551FD5">
            <w:pPr>
              <w:rPr>
                <w:sz w:val="26"/>
                <w:szCs w:val="26"/>
              </w:rPr>
            </w:pPr>
            <w:r w:rsidRPr="001C18B6">
              <w:rPr>
                <w:sz w:val="26"/>
                <w:szCs w:val="26"/>
              </w:rPr>
              <w:t>11.</w:t>
            </w:r>
          </w:p>
        </w:tc>
        <w:tc>
          <w:tcPr>
            <w:tcW w:w="7844" w:type="dxa"/>
          </w:tcPr>
          <w:p w14:paraId="2B6B3225" w14:textId="77777777" w:rsidR="009E372D" w:rsidRPr="001C18B6" w:rsidRDefault="009E372D" w:rsidP="00551FD5">
            <w:pPr>
              <w:rPr>
                <w:sz w:val="26"/>
                <w:szCs w:val="26"/>
              </w:rPr>
            </w:pPr>
            <w:r w:rsidRPr="001C18B6">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3" w:type="dxa"/>
          </w:tcPr>
          <w:p w14:paraId="4A6F7295" w14:textId="344E1CDB" w:rsidR="009E372D" w:rsidRPr="001C18B6" w:rsidRDefault="006C386C" w:rsidP="00551FD5">
            <w:pPr>
              <w:rPr>
                <w:sz w:val="26"/>
                <w:szCs w:val="26"/>
              </w:rPr>
            </w:pPr>
            <w:r>
              <w:rPr>
                <w:sz w:val="26"/>
                <w:szCs w:val="26"/>
              </w:rPr>
              <w:t>27</w:t>
            </w:r>
          </w:p>
        </w:tc>
      </w:tr>
      <w:tr w:rsidR="009E372D" w:rsidRPr="001C18B6" w14:paraId="0DD14171" w14:textId="77777777" w:rsidTr="006C386C">
        <w:tc>
          <w:tcPr>
            <w:tcW w:w="801" w:type="dxa"/>
          </w:tcPr>
          <w:p w14:paraId="7793C847" w14:textId="77777777" w:rsidR="009E372D" w:rsidRPr="001C18B6" w:rsidRDefault="009E372D" w:rsidP="00551FD5">
            <w:pPr>
              <w:rPr>
                <w:sz w:val="26"/>
                <w:szCs w:val="26"/>
              </w:rPr>
            </w:pPr>
            <w:r w:rsidRPr="001C18B6">
              <w:rPr>
                <w:sz w:val="26"/>
                <w:szCs w:val="26"/>
              </w:rPr>
              <w:t>12.</w:t>
            </w:r>
          </w:p>
        </w:tc>
        <w:tc>
          <w:tcPr>
            <w:tcW w:w="7844" w:type="dxa"/>
          </w:tcPr>
          <w:p w14:paraId="7B774A58" w14:textId="77777777" w:rsidR="009E372D" w:rsidRPr="001C18B6" w:rsidRDefault="009E372D" w:rsidP="00551FD5">
            <w:pPr>
              <w:rPr>
                <w:sz w:val="26"/>
                <w:szCs w:val="26"/>
              </w:rPr>
            </w:pPr>
            <w:r w:rsidRPr="001C18B6">
              <w:rPr>
                <w:sz w:val="26"/>
                <w:szCs w:val="26"/>
              </w:rPr>
              <w:t>Описание материально-технической базы, необходимой для осуществления образовательного процесса по дисциплине</w:t>
            </w:r>
          </w:p>
        </w:tc>
        <w:tc>
          <w:tcPr>
            <w:tcW w:w="703" w:type="dxa"/>
          </w:tcPr>
          <w:p w14:paraId="2A6C0A3B" w14:textId="0A9E4CF5" w:rsidR="009E372D" w:rsidRPr="001C18B6" w:rsidRDefault="006C386C" w:rsidP="00551FD5">
            <w:pPr>
              <w:rPr>
                <w:sz w:val="26"/>
                <w:szCs w:val="26"/>
              </w:rPr>
            </w:pPr>
            <w:r>
              <w:rPr>
                <w:sz w:val="26"/>
                <w:szCs w:val="26"/>
              </w:rPr>
              <w:t>27</w:t>
            </w:r>
          </w:p>
        </w:tc>
      </w:tr>
    </w:tbl>
    <w:p w14:paraId="02234559" w14:textId="6163B4EC" w:rsidR="006F270F" w:rsidRPr="001C18B6" w:rsidRDefault="009E372D" w:rsidP="009E372D">
      <w:pPr>
        <w:widowControl/>
        <w:autoSpaceDE/>
        <w:autoSpaceDN/>
        <w:adjustRightInd/>
        <w:spacing w:after="200" w:line="276" w:lineRule="auto"/>
        <w:jc w:val="center"/>
        <w:rPr>
          <w:b/>
          <w:sz w:val="28"/>
          <w:szCs w:val="28"/>
        </w:rPr>
      </w:pPr>
      <w:r w:rsidRPr="001C18B6">
        <w:rPr>
          <w:b/>
          <w:sz w:val="28"/>
          <w:szCs w:val="28"/>
        </w:rPr>
        <w:t xml:space="preserve"> </w:t>
      </w:r>
      <w:r w:rsidR="006F270F" w:rsidRPr="001C18B6">
        <w:rPr>
          <w:b/>
          <w:sz w:val="28"/>
          <w:szCs w:val="28"/>
        </w:rPr>
        <w:br w:type="page"/>
      </w:r>
    </w:p>
    <w:p w14:paraId="432EF5DA" w14:textId="1AED40A0" w:rsidR="00B34F52" w:rsidRPr="001C18B6" w:rsidRDefault="00B34F52" w:rsidP="00552BEF">
      <w:pPr>
        <w:keepNext/>
        <w:spacing w:line="360" w:lineRule="auto"/>
        <w:ind w:firstLine="709"/>
        <w:jc w:val="both"/>
        <w:outlineLvl w:val="0"/>
        <w:rPr>
          <w:b/>
          <w:sz w:val="28"/>
          <w:szCs w:val="28"/>
        </w:rPr>
      </w:pPr>
      <w:r w:rsidRPr="001C18B6">
        <w:rPr>
          <w:b/>
          <w:sz w:val="28"/>
          <w:szCs w:val="28"/>
        </w:rPr>
        <w:lastRenderedPageBreak/>
        <w:t xml:space="preserve">1. </w:t>
      </w:r>
      <w:r w:rsidRPr="001C18B6">
        <w:rPr>
          <w:rFonts w:eastAsia="Calibri"/>
          <w:b/>
          <w:bCs/>
          <w:kern w:val="32"/>
          <w:sz w:val="28"/>
          <w:szCs w:val="28"/>
        </w:rPr>
        <w:t>Наименование</w:t>
      </w:r>
      <w:r w:rsidRPr="001C18B6">
        <w:rPr>
          <w:b/>
          <w:sz w:val="28"/>
          <w:szCs w:val="28"/>
        </w:rPr>
        <w:t xml:space="preserve"> дисциплины </w:t>
      </w:r>
    </w:p>
    <w:p w14:paraId="7B9A9218" w14:textId="4B114F04" w:rsidR="00B34F52" w:rsidRDefault="00B34F52" w:rsidP="00901909">
      <w:pPr>
        <w:keepNext/>
        <w:spacing w:after="120" w:line="360" w:lineRule="auto"/>
        <w:ind w:firstLine="709"/>
        <w:jc w:val="both"/>
        <w:rPr>
          <w:sz w:val="28"/>
          <w:szCs w:val="28"/>
        </w:rPr>
      </w:pPr>
      <w:r w:rsidRPr="001C18B6">
        <w:rPr>
          <w:sz w:val="28"/>
          <w:szCs w:val="28"/>
        </w:rPr>
        <w:t>Дисциплина «Теория и методология государственного аудита»</w:t>
      </w:r>
    </w:p>
    <w:p w14:paraId="7211337A" w14:textId="77777777" w:rsidR="00134F9E" w:rsidRPr="001C18B6" w:rsidRDefault="00134F9E" w:rsidP="00901909">
      <w:pPr>
        <w:keepNext/>
        <w:spacing w:after="120" w:line="360" w:lineRule="auto"/>
        <w:ind w:firstLine="709"/>
        <w:jc w:val="both"/>
        <w:rPr>
          <w:bCs/>
          <w:sz w:val="28"/>
          <w:szCs w:val="28"/>
        </w:rPr>
      </w:pPr>
    </w:p>
    <w:p w14:paraId="73E3A41E" w14:textId="77777777" w:rsidR="00B34F52" w:rsidRPr="001C18B6" w:rsidRDefault="00B34F52" w:rsidP="00552BEF">
      <w:pPr>
        <w:keepNext/>
        <w:spacing w:line="360" w:lineRule="auto"/>
        <w:ind w:firstLine="709"/>
        <w:jc w:val="both"/>
        <w:outlineLvl w:val="0"/>
        <w:rPr>
          <w:b/>
          <w:sz w:val="28"/>
          <w:szCs w:val="28"/>
        </w:rPr>
      </w:pPr>
      <w:r w:rsidRPr="001C18B6">
        <w:rPr>
          <w:b/>
          <w:sz w:val="28"/>
          <w:szCs w:val="28"/>
        </w:rPr>
        <w:t xml:space="preserve">2. Перечень </w:t>
      </w:r>
      <w:r w:rsidRPr="001C18B6">
        <w:rPr>
          <w:rFonts w:eastAsia="Calibri"/>
          <w:b/>
          <w:bCs/>
          <w:kern w:val="32"/>
          <w:sz w:val="28"/>
          <w:szCs w:val="28"/>
        </w:rPr>
        <w:t>планируемых</w:t>
      </w:r>
      <w:r w:rsidRPr="001C18B6">
        <w:rPr>
          <w:b/>
          <w:sz w:val="28"/>
          <w:szCs w:val="28"/>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1C0769" w14:textId="77777777" w:rsidR="00B34F52" w:rsidRPr="001C18B6" w:rsidRDefault="00B34F52" w:rsidP="003D4F6F">
      <w:pPr>
        <w:tabs>
          <w:tab w:val="left" w:pos="540"/>
        </w:tabs>
        <w:spacing w:after="120" w:line="360" w:lineRule="auto"/>
        <w:contextualSpacing/>
        <w:jc w:val="both"/>
        <w:rPr>
          <w:sz w:val="28"/>
          <w:szCs w:val="28"/>
        </w:rPr>
      </w:pPr>
      <w:r w:rsidRPr="001C18B6">
        <w:rPr>
          <w:sz w:val="28"/>
          <w:szCs w:val="28"/>
        </w:rPr>
        <w:t>В результате освоения содержания дисциплины «Теория и методология государственного аудита» студент должен обладать следующими компетенциями:</w:t>
      </w:r>
    </w:p>
    <w:p w14:paraId="7155325D" w14:textId="77777777" w:rsidR="00B34F52" w:rsidRPr="001C18B6" w:rsidRDefault="00B34F52" w:rsidP="00B34F52">
      <w:pPr>
        <w:tabs>
          <w:tab w:val="left" w:pos="540"/>
        </w:tabs>
        <w:spacing w:after="120"/>
        <w:contextualSpacing/>
        <w:jc w:val="both"/>
        <w:rPr>
          <w:sz w:val="28"/>
          <w:szCs w:val="28"/>
        </w:rPr>
      </w:pPr>
    </w:p>
    <w:tbl>
      <w:tblPr>
        <w:tblStyle w:val="a8"/>
        <w:tblW w:w="5000" w:type="pct"/>
        <w:tblLook w:val="04A0" w:firstRow="1" w:lastRow="0" w:firstColumn="1" w:lastColumn="0" w:noHBand="0" w:noVBand="1"/>
      </w:tblPr>
      <w:tblGrid>
        <w:gridCol w:w="1790"/>
        <w:gridCol w:w="2541"/>
        <w:gridCol w:w="2950"/>
        <w:gridCol w:w="2914"/>
      </w:tblGrid>
      <w:tr w:rsidR="00B34F52" w:rsidRPr="001C18B6" w14:paraId="498CC235" w14:textId="77777777" w:rsidTr="00551FD5">
        <w:tc>
          <w:tcPr>
            <w:tcW w:w="878" w:type="pct"/>
          </w:tcPr>
          <w:p w14:paraId="6C7A174A" w14:textId="77777777" w:rsidR="00B34F52" w:rsidRPr="001C18B6" w:rsidRDefault="00B34F52" w:rsidP="00551FD5">
            <w:pPr>
              <w:tabs>
                <w:tab w:val="left" w:pos="540"/>
              </w:tabs>
              <w:contextualSpacing/>
              <w:jc w:val="both"/>
              <w:rPr>
                <w:sz w:val="24"/>
                <w:szCs w:val="24"/>
              </w:rPr>
            </w:pPr>
            <w:r w:rsidRPr="001C18B6">
              <w:rPr>
                <w:sz w:val="24"/>
                <w:szCs w:val="24"/>
              </w:rPr>
              <w:t>Код компетенции</w:t>
            </w:r>
          </w:p>
        </w:tc>
        <w:tc>
          <w:tcPr>
            <w:tcW w:w="1246" w:type="pct"/>
          </w:tcPr>
          <w:p w14:paraId="22DC5551" w14:textId="77777777" w:rsidR="00B34F52" w:rsidRPr="001C18B6" w:rsidRDefault="00B34F52" w:rsidP="00551FD5">
            <w:pPr>
              <w:tabs>
                <w:tab w:val="left" w:pos="540"/>
              </w:tabs>
              <w:contextualSpacing/>
              <w:jc w:val="both"/>
              <w:rPr>
                <w:sz w:val="24"/>
                <w:szCs w:val="24"/>
              </w:rPr>
            </w:pPr>
            <w:r w:rsidRPr="001C18B6">
              <w:rPr>
                <w:sz w:val="24"/>
                <w:szCs w:val="24"/>
              </w:rPr>
              <w:t>Наименование компетенции</w:t>
            </w:r>
          </w:p>
        </w:tc>
        <w:tc>
          <w:tcPr>
            <w:tcW w:w="1447" w:type="pct"/>
          </w:tcPr>
          <w:p w14:paraId="79C1B966" w14:textId="77777777" w:rsidR="00B34F52" w:rsidRPr="001C18B6" w:rsidRDefault="00B34F52" w:rsidP="00551FD5">
            <w:pPr>
              <w:tabs>
                <w:tab w:val="left" w:pos="540"/>
              </w:tabs>
              <w:contextualSpacing/>
              <w:jc w:val="both"/>
              <w:rPr>
                <w:sz w:val="24"/>
                <w:szCs w:val="24"/>
              </w:rPr>
            </w:pPr>
            <w:r w:rsidRPr="001C18B6">
              <w:rPr>
                <w:sz w:val="24"/>
                <w:szCs w:val="24"/>
              </w:rPr>
              <w:t>Индикаторы достижения компетенции</w:t>
            </w:r>
          </w:p>
        </w:tc>
        <w:tc>
          <w:tcPr>
            <w:tcW w:w="1429" w:type="pct"/>
          </w:tcPr>
          <w:p w14:paraId="17F26802" w14:textId="77777777" w:rsidR="00B34F52" w:rsidRPr="001C18B6" w:rsidRDefault="00B34F52" w:rsidP="00551FD5">
            <w:pPr>
              <w:tabs>
                <w:tab w:val="left" w:pos="540"/>
              </w:tabs>
              <w:contextualSpacing/>
              <w:jc w:val="both"/>
              <w:rPr>
                <w:sz w:val="24"/>
                <w:szCs w:val="24"/>
              </w:rPr>
            </w:pPr>
            <w:r w:rsidRPr="001C18B6">
              <w:rPr>
                <w:sz w:val="24"/>
                <w:szCs w:val="24"/>
              </w:rPr>
              <w:t>Результаты обучения (умения и знания), соотнесенные с индикаторами достижения компетенции</w:t>
            </w:r>
          </w:p>
        </w:tc>
      </w:tr>
      <w:tr w:rsidR="00B34F52" w:rsidRPr="001C18B6" w14:paraId="39C4C8F8" w14:textId="77777777" w:rsidTr="00551FD5">
        <w:trPr>
          <w:trHeight w:val="1770"/>
        </w:trPr>
        <w:tc>
          <w:tcPr>
            <w:tcW w:w="878" w:type="pct"/>
            <w:vMerge w:val="restart"/>
          </w:tcPr>
          <w:p w14:paraId="38034EE9" w14:textId="77777777" w:rsidR="00B34F52" w:rsidRPr="001C18B6" w:rsidRDefault="00B34F52" w:rsidP="00551FD5">
            <w:pPr>
              <w:tabs>
                <w:tab w:val="left" w:pos="540"/>
              </w:tabs>
              <w:contextualSpacing/>
              <w:jc w:val="both"/>
              <w:rPr>
                <w:sz w:val="24"/>
                <w:szCs w:val="24"/>
              </w:rPr>
            </w:pPr>
            <w:r w:rsidRPr="001C18B6">
              <w:rPr>
                <w:sz w:val="24"/>
                <w:szCs w:val="24"/>
              </w:rPr>
              <w:t>УК-1</w:t>
            </w:r>
          </w:p>
        </w:tc>
        <w:tc>
          <w:tcPr>
            <w:tcW w:w="1246" w:type="pct"/>
            <w:vMerge w:val="restart"/>
          </w:tcPr>
          <w:p w14:paraId="71F70A72" w14:textId="77777777" w:rsidR="00B34F52" w:rsidRPr="001C18B6" w:rsidRDefault="00B34F52" w:rsidP="00551FD5">
            <w:pPr>
              <w:tabs>
                <w:tab w:val="left" w:pos="540"/>
              </w:tabs>
              <w:contextualSpacing/>
              <w:jc w:val="both"/>
              <w:rPr>
                <w:sz w:val="24"/>
                <w:szCs w:val="24"/>
              </w:rPr>
            </w:pPr>
            <w:r w:rsidRPr="001C18B6">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447" w:type="pct"/>
          </w:tcPr>
          <w:p w14:paraId="2D58B465" w14:textId="2B5DDE07" w:rsidR="00B34F52" w:rsidRPr="001C18B6" w:rsidRDefault="00B34F52" w:rsidP="00551FD5">
            <w:pPr>
              <w:jc w:val="both"/>
              <w:rPr>
                <w:sz w:val="24"/>
                <w:szCs w:val="24"/>
              </w:rPr>
            </w:pPr>
            <w:r w:rsidRPr="001C18B6">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w:t>
            </w:r>
            <w:r w:rsidR="001B343D" w:rsidRPr="001C18B6">
              <w:rPr>
                <w:sz w:val="24"/>
                <w:szCs w:val="24"/>
              </w:rPr>
              <w:t xml:space="preserve"> деятельности</w:t>
            </w:r>
          </w:p>
        </w:tc>
        <w:tc>
          <w:tcPr>
            <w:tcW w:w="1429" w:type="pct"/>
          </w:tcPr>
          <w:p w14:paraId="3F0D5FA2" w14:textId="77777777" w:rsidR="00B34F52" w:rsidRPr="001C18B6" w:rsidRDefault="00B34F52" w:rsidP="00551FD5">
            <w:pPr>
              <w:pStyle w:val="Default"/>
              <w:widowControl w:val="0"/>
              <w:jc w:val="both"/>
            </w:pPr>
            <w:r w:rsidRPr="001C18B6">
              <w:rPr>
                <w:i/>
                <w:iCs/>
              </w:rPr>
              <w:t xml:space="preserve">Знать: </w:t>
            </w:r>
            <w:r w:rsidRPr="001C18B6">
              <w:t xml:space="preserve">основные понятия и методы абстрактного мышления, анализа и синтеза </w:t>
            </w:r>
          </w:p>
          <w:p w14:paraId="23B7AC6E" w14:textId="77777777" w:rsidR="00B34F52" w:rsidRDefault="00B34F52" w:rsidP="00551FD5">
            <w:pPr>
              <w:tabs>
                <w:tab w:val="left" w:pos="540"/>
              </w:tabs>
              <w:contextualSpacing/>
              <w:jc w:val="both"/>
              <w:rPr>
                <w:sz w:val="24"/>
                <w:szCs w:val="24"/>
              </w:rPr>
            </w:pPr>
            <w:r w:rsidRPr="001C18B6">
              <w:rPr>
                <w:i/>
                <w:iCs/>
                <w:sz w:val="24"/>
                <w:szCs w:val="24"/>
              </w:rPr>
              <w:t xml:space="preserve">Уметь: </w:t>
            </w:r>
            <w:r w:rsidRPr="001C18B6">
              <w:rPr>
                <w:sz w:val="24"/>
                <w:szCs w:val="24"/>
              </w:rPr>
              <w:t>применять методы абстрактного мышления, анализа и синтеза в профессиональной деятельности</w:t>
            </w:r>
          </w:p>
          <w:p w14:paraId="7F1A94A0" w14:textId="005A4FE5" w:rsidR="00134F9E" w:rsidRPr="001C18B6" w:rsidRDefault="00134F9E" w:rsidP="00551FD5">
            <w:pPr>
              <w:tabs>
                <w:tab w:val="left" w:pos="540"/>
              </w:tabs>
              <w:contextualSpacing/>
              <w:jc w:val="both"/>
              <w:rPr>
                <w:sz w:val="24"/>
                <w:szCs w:val="24"/>
              </w:rPr>
            </w:pPr>
          </w:p>
        </w:tc>
      </w:tr>
      <w:tr w:rsidR="00B34F52" w:rsidRPr="001C18B6" w14:paraId="09994168" w14:textId="77777777" w:rsidTr="00551FD5">
        <w:trPr>
          <w:trHeight w:val="888"/>
        </w:trPr>
        <w:tc>
          <w:tcPr>
            <w:tcW w:w="878" w:type="pct"/>
            <w:vMerge/>
          </w:tcPr>
          <w:p w14:paraId="4D5E9BE6" w14:textId="77777777" w:rsidR="00B34F52" w:rsidRPr="001C18B6" w:rsidRDefault="00B34F52" w:rsidP="00551FD5">
            <w:pPr>
              <w:tabs>
                <w:tab w:val="left" w:pos="540"/>
              </w:tabs>
              <w:contextualSpacing/>
              <w:jc w:val="both"/>
              <w:rPr>
                <w:sz w:val="24"/>
                <w:szCs w:val="24"/>
              </w:rPr>
            </w:pPr>
          </w:p>
        </w:tc>
        <w:tc>
          <w:tcPr>
            <w:tcW w:w="1246" w:type="pct"/>
            <w:vMerge/>
          </w:tcPr>
          <w:p w14:paraId="418F9D2C" w14:textId="77777777" w:rsidR="00B34F52" w:rsidRPr="001C18B6" w:rsidRDefault="00B34F52" w:rsidP="00551FD5">
            <w:pPr>
              <w:tabs>
                <w:tab w:val="left" w:pos="540"/>
              </w:tabs>
              <w:contextualSpacing/>
              <w:jc w:val="both"/>
              <w:rPr>
                <w:sz w:val="24"/>
                <w:szCs w:val="24"/>
              </w:rPr>
            </w:pPr>
          </w:p>
        </w:tc>
        <w:tc>
          <w:tcPr>
            <w:tcW w:w="1447" w:type="pct"/>
          </w:tcPr>
          <w:p w14:paraId="3D8D79ED" w14:textId="32219847" w:rsidR="00B34F52" w:rsidRPr="001C18B6" w:rsidRDefault="00B34F52" w:rsidP="00551FD5">
            <w:pPr>
              <w:jc w:val="both"/>
              <w:rPr>
                <w:sz w:val="24"/>
                <w:szCs w:val="24"/>
              </w:rPr>
            </w:pPr>
            <w:r w:rsidRPr="001C18B6">
              <w:rPr>
                <w:sz w:val="24"/>
                <w:szCs w:val="24"/>
              </w:rPr>
              <w:t xml:space="preserve">2.Демонстрирует способы осмысления и критического анализа </w:t>
            </w:r>
            <w:r w:rsidR="001B343D" w:rsidRPr="001C18B6">
              <w:rPr>
                <w:sz w:val="24"/>
                <w:szCs w:val="24"/>
              </w:rPr>
              <w:t>проблемных ситуаций</w:t>
            </w:r>
          </w:p>
          <w:p w14:paraId="778B43DF" w14:textId="77777777" w:rsidR="00B34F52" w:rsidRPr="001C18B6" w:rsidRDefault="00B34F52" w:rsidP="00551FD5">
            <w:pPr>
              <w:tabs>
                <w:tab w:val="left" w:pos="540"/>
              </w:tabs>
              <w:ind w:firstLine="709"/>
              <w:contextualSpacing/>
              <w:jc w:val="both"/>
              <w:rPr>
                <w:sz w:val="24"/>
                <w:szCs w:val="24"/>
              </w:rPr>
            </w:pPr>
          </w:p>
        </w:tc>
        <w:tc>
          <w:tcPr>
            <w:tcW w:w="1429" w:type="pct"/>
          </w:tcPr>
          <w:p w14:paraId="34B7CCDB" w14:textId="77777777" w:rsidR="00B34F52" w:rsidRPr="001C18B6" w:rsidRDefault="00B34F52" w:rsidP="00551FD5">
            <w:pPr>
              <w:pStyle w:val="Default"/>
              <w:widowControl w:val="0"/>
              <w:jc w:val="both"/>
            </w:pPr>
            <w:r w:rsidRPr="001C18B6">
              <w:rPr>
                <w:i/>
                <w:iCs/>
              </w:rPr>
              <w:t xml:space="preserve">Знать: </w:t>
            </w:r>
            <w:r w:rsidRPr="001C18B6">
              <w:t xml:space="preserve">теоретико-методологические основы научно-исследовательской деятельности </w:t>
            </w:r>
          </w:p>
          <w:p w14:paraId="0A3AB75E" w14:textId="77777777" w:rsidR="00B34F52" w:rsidRPr="001C18B6" w:rsidRDefault="00B34F52" w:rsidP="00551FD5">
            <w:pPr>
              <w:tabs>
                <w:tab w:val="left" w:pos="540"/>
              </w:tabs>
              <w:contextualSpacing/>
              <w:jc w:val="both"/>
              <w:rPr>
                <w:sz w:val="24"/>
                <w:szCs w:val="24"/>
              </w:rPr>
            </w:pPr>
            <w:r w:rsidRPr="001C18B6">
              <w:rPr>
                <w:i/>
                <w:iCs/>
                <w:sz w:val="24"/>
                <w:szCs w:val="24"/>
              </w:rPr>
              <w:t xml:space="preserve">Уметь: </w:t>
            </w:r>
            <w:r w:rsidRPr="001C18B6">
              <w:rPr>
                <w:sz w:val="24"/>
                <w:szCs w:val="24"/>
              </w:rPr>
              <w:t>структурировать проблемное пространство</w:t>
            </w:r>
          </w:p>
        </w:tc>
      </w:tr>
      <w:tr w:rsidR="00B34F52" w:rsidRPr="001C18B6" w14:paraId="1E30753B" w14:textId="77777777" w:rsidTr="00551FD5">
        <w:trPr>
          <w:trHeight w:val="888"/>
        </w:trPr>
        <w:tc>
          <w:tcPr>
            <w:tcW w:w="878" w:type="pct"/>
            <w:vMerge/>
          </w:tcPr>
          <w:p w14:paraId="576EE55B" w14:textId="77777777" w:rsidR="00B34F52" w:rsidRPr="001C18B6" w:rsidRDefault="00B34F52" w:rsidP="00551FD5">
            <w:pPr>
              <w:tabs>
                <w:tab w:val="left" w:pos="540"/>
              </w:tabs>
              <w:contextualSpacing/>
              <w:jc w:val="both"/>
              <w:rPr>
                <w:sz w:val="24"/>
                <w:szCs w:val="24"/>
              </w:rPr>
            </w:pPr>
          </w:p>
        </w:tc>
        <w:tc>
          <w:tcPr>
            <w:tcW w:w="1246" w:type="pct"/>
            <w:vMerge/>
          </w:tcPr>
          <w:p w14:paraId="5461C533" w14:textId="77777777" w:rsidR="00B34F52" w:rsidRPr="001C18B6" w:rsidRDefault="00B34F52" w:rsidP="00551FD5">
            <w:pPr>
              <w:tabs>
                <w:tab w:val="left" w:pos="540"/>
              </w:tabs>
              <w:contextualSpacing/>
              <w:jc w:val="both"/>
              <w:rPr>
                <w:sz w:val="24"/>
                <w:szCs w:val="24"/>
              </w:rPr>
            </w:pPr>
          </w:p>
        </w:tc>
        <w:tc>
          <w:tcPr>
            <w:tcW w:w="1447" w:type="pct"/>
          </w:tcPr>
          <w:p w14:paraId="45D71A02" w14:textId="77777777" w:rsidR="00B34F52" w:rsidRPr="001C18B6" w:rsidRDefault="00B34F52" w:rsidP="00551FD5">
            <w:pPr>
              <w:jc w:val="both"/>
              <w:rPr>
                <w:sz w:val="24"/>
                <w:szCs w:val="24"/>
              </w:rPr>
            </w:pPr>
            <w:r w:rsidRPr="001C18B6">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1429" w:type="pct"/>
          </w:tcPr>
          <w:p w14:paraId="680D8874" w14:textId="77777777" w:rsidR="00B34F52" w:rsidRPr="001C18B6" w:rsidRDefault="00B34F52" w:rsidP="00551FD5">
            <w:pPr>
              <w:pStyle w:val="Default"/>
              <w:jc w:val="both"/>
            </w:pPr>
            <w:r w:rsidRPr="001C18B6">
              <w:rPr>
                <w:i/>
                <w:iCs/>
              </w:rPr>
              <w:t xml:space="preserve">Знать: </w:t>
            </w:r>
            <w:r w:rsidRPr="001C18B6">
              <w:t xml:space="preserve">принципы принятия решений в нестандартных ситуациях </w:t>
            </w:r>
          </w:p>
          <w:p w14:paraId="4FC48CE0" w14:textId="77777777" w:rsidR="00B34F52" w:rsidRDefault="00B34F52" w:rsidP="00551FD5">
            <w:pPr>
              <w:tabs>
                <w:tab w:val="left" w:pos="540"/>
              </w:tabs>
              <w:contextualSpacing/>
              <w:jc w:val="both"/>
              <w:rPr>
                <w:sz w:val="24"/>
                <w:szCs w:val="24"/>
              </w:rPr>
            </w:pPr>
            <w:r w:rsidRPr="001C18B6">
              <w:rPr>
                <w:i/>
                <w:iCs/>
                <w:sz w:val="24"/>
                <w:szCs w:val="24"/>
              </w:rPr>
              <w:t xml:space="preserve">Уметь: </w:t>
            </w:r>
            <w:r w:rsidRPr="001C18B6">
              <w:rPr>
                <w:sz w:val="24"/>
                <w:szCs w:val="24"/>
              </w:rPr>
              <w:t>выделять и систематизировать основные идеи в научных текс</w:t>
            </w:r>
            <w:r w:rsidR="00B83267" w:rsidRPr="001C18B6">
              <w:rPr>
                <w:sz w:val="24"/>
                <w:szCs w:val="24"/>
              </w:rPr>
              <w:t xml:space="preserve">тах; критически оценивать </w:t>
            </w:r>
            <w:r w:rsidRPr="001C18B6">
              <w:rPr>
                <w:sz w:val="24"/>
                <w:szCs w:val="24"/>
              </w:rPr>
              <w:t>поступающую информацию</w:t>
            </w:r>
          </w:p>
          <w:p w14:paraId="6A38C027" w14:textId="0483CFB9" w:rsidR="00134F9E" w:rsidRPr="001C18B6" w:rsidRDefault="00134F9E" w:rsidP="00551FD5">
            <w:pPr>
              <w:tabs>
                <w:tab w:val="left" w:pos="540"/>
              </w:tabs>
              <w:contextualSpacing/>
              <w:jc w:val="both"/>
              <w:rPr>
                <w:sz w:val="24"/>
                <w:szCs w:val="24"/>
              </w:rPr>
            </w:pPr>
          </w:p>
        </w:tc>
      </w:tr>
      <w:tr w:rsidR="00B34F52" w:rsidRPr="001C18B6" w14:paraId="68FC7AF9" w14:textId="77777777" w:rsidTr="00551FD5">
        <w:trPr>
          <w:trHeight w:val="1180"/>
        </w:trPr>
        <w:tc>
          <w:tcPr>
            <w:tcW w:w="878" w:type="pct"/>
            <w:vMerge w:val="restart"/>
          </w:tcPr>
          <w:p w14:paraId="440E22D6" w14:textId="77777777" w:rsidR="00B34F52" w:rsidRPr="001C18B6" w:rsidRDefault="00B34F52" w:rsidP="00551FD5">
            <w:pPr>
              <w:tabs>
                <w:tab w:val="left" w:pos="540"/>
              </w:tabs>
              <w:contextualSpacing/>
              <w:jc w:val="both"/>
              <w:rPr>
                <w:sz w:val="24"/>
                <w:szCs w:val="24"/>
              </w:rPr>
            </w:pPr>
            <w:r w:rsidRPr="001C18B6">
              <w:rPr>
                <w:sz w:val="24"/>
                <w:szCs w:val="24"/>
              </w:rPr>
              <w:t>ОПК-6</w:t>
            </w:r>
          </w:p>
        </w:tc>
        <w:tc>
          <w:tcPr>
            <w:tcW w:w="1246" w:type="pct"/>
            <w:vMerge w:val="restart"/>
          </w:tcPr>
          <w:p w14:paraId="6D5B53BD" w14:textId="77777777" w:rsidR="00B34F52" w:rsidRPr="001C18B6" w:rsidRDefault="00B34F52" w:rsidP="00551FD5">
            <w:pPr>
              <w:tabs>
                <w:tab w:val="left" w:pos="540"/>
              </w:tabs>
              <w:contextualSpacing/>
              <w:jc w:val="both"/>
              <w:rPr>
                <w:sz w:val="24"/>
                <w:szCs w:val="24"/>
              </w:rPr>
            </w:pPr>
            <w:r w:rsidRPr="001C18B6">
              <w:rPr>
                <w:sz w:val="24"/>
                <w:szCs w:val="24"/>
              </w:rPr>
              <w:t xml:space="preserve">Способен осуществлять научно-исследовательскую деятельность, обобщать и критически оценивать научные исследования в профессиональной и </w:t>
            </w:r>
            <w:r w:rsidRPr="001C18B6">
              <w:rPr>
                <w:sz w:val="24"/>
                <w:szCs w:val="24"/>
              </w:rPr>
              <w:lastRenderedPageBreak/>
              <w:t>смежных сферах</w:t>
            </w:r>
          </w:p>
        </w:tc>
        <w:tc>
          <w:tcPr>
            <w:tcW w:w="1447" w:type="pct"/>
          </w:tcPr>
          <w:p w14:paraId="63A87E5B" w14:textId="0B61C1A4" w:rsidR="00B34F52" w:rsidRPr="001C18B6" w:rsidRDefault="00B34F52" w:rsidP="00AA1890">
            <w:pPr>
              <w:jc w:val="both"/>
              <w:rPr>
                <w:sz w:val="24"/>
                <w:szCs w:val="24"/>
              </w:rPr>
            </w:pPr>
            <w:r w:rsidRPr="001C18B6">
              <w:rPr>
                <w:sz w:val="24"/>
                <w:szCs w:val="24"/>
              </w:rPr>
              <w:lastRenderedPageBreak/>
              <w:t>1.Анализирует научные разработки в сфере государственного аудита</w:t>
            </w:r>
          </w:p>
        </w:tc>
        <w:tc>
          <w:tcPr>
            <w:tcW w:w="1429" w:type="pct"/>
          </w:tcPr>
          <w:p w14:paraId="52045D46" w14:textId="123C5C74" w:rsidR="00B34F52" w:rsidRPr="001C18B6" w:rsidRDefault="00B34F52" w:rsidP="00551FD5">
            <w:pPr>
              <w:pStyle w:val="Default"/>
              <w:jc w:val="both"/>
              <w:rPr>
                <w:color w:val="0D0D0D"/>
              </w:rPr>
            </w:pPr>
            <w:r w:rsidRPr="001C18B6">
              <w:rPr>
                <w:i/>
                <w:iCs/>
              </w:rPr>
              <w:t>Знать:</w:t>
            </w:r>
            <w:r w:rsidRPr="001C18B6">
              <w:rPr>
                <w:b/>
                <w:bCs/>
                <w:color w:val="0D0D0D"/>
              </w:rPr>
              <w:t xml:space="preserve"> </w:t>
            </w:r>
            <w:r w:rsidRPr="001C18B6">
              <w:rPr>
                <w:color w:val="0D0D0D"/>
              </w:rPr>
              <w:t xml:space="preserve">концептуальные основы государственного аудита. </w:t>
            </w:r>
          </w:p>
          <w:p w14:paraId="380036F1" w14:textId="77777777" w:rsidR="00B34F52" w:rsidRDefault="00B34F52" w:rsidP="00551FD5">
            <w:pPr>
              <w:tabs>
                <w:tab w:val="left" w:pos="540"/>
              </w:tabs>
              <w:contextualSpacing/>
              <w:jc w:val="both"/>
              <w:rPr>
                <w:color w:val="0D0D0D"/>
                <w:sz w:val="24"/>
                <w:szCs w:val="24"/>
              </w:rPr>
            </w:pPr>
            <w:r w:rsidRPr="001C18B6">
              <w:rPr>
                <w:i/>
                <w:iCs/>
                <w:color w:val="0D0D0D"/>
                <w:sz w:val="24"/>
                <w:szCs w:val="24"/>
              </w:rPr>
              <w:t>Уметь:</w:t>
            </w:r>
            <w:r w:rsidRPr="001C18B6">
              <w:rPr>
                <w:b/>
                <w:bCs/>
                <w:color w:val="0D0D0D"/>
                <w:sz w:val="24"/>
                <w:szCs w:val="24"/>
              </w:rPr>
              <w:t xml:space="preserve"> </w:t>
            </w:r>
            <w:r w:rsidRPr="001C18B6">
              <w:rPr>
                <w:color w:val="0D0D0D"/>
                <w:sz w:val="24"/>
                <w:szCs w:val="24"/>
              </w:rPr>
              <w:t xml:space="preserve">анализировать научные разработки в сфере государственного аудита, интерпретировать </w:t>
            </w:r>
            <w:r w:rsidRPr="001C18B6">
              <w:rPr>
                <w:color w:val="0D0D0D"/>
                <w:sz w:val="24"/>
                <w:szCs w:val="24"/>
              </w:rPr>
              <w:lastRenderedPageBreak/>
              <w:t>и использовать научную и статистическую</w:t>
            </w:r>
            <w:r w:rsidR="00D57C5A" w:rsidRPr="001C18B6">
              <w:rPr>
                <w:color w:val="0D0D0D"/>
                <w:sz w:val="24"/>
                <w:szCs w:val="24"/>
              </w:rPr>
              <w:t xml:space="preserve"> информацию для разработки</w:t>
            </w:r>
            <w:r w:rsidRPr="001C18B6">
              <w:rPr>
                <w:color w:val="0D0D0D"/>
                <w:sz w:val="24"/>
                <w:szCs w:val="24"/>
              </w:rPr>
              <w:t xml:space="preserve"> и выявления направлений совершенствования существующих методов, инструментов и технологий принятия решений в области государственного аудита</w:t>
            </w:r>
          </w:p>
          <w:p w14:paraId="0C7B15B5" w14:textId="5E21211D" w:rsidR="00134F9E" w:rsidRPr="001C18B6" w:rsidRDefault="00134F9E" w:rsidP="00551FD5">
            <w:pPr>
              <w:tabs>
                <w:tab w:val="left" w:pos="540"/>
              </w:tabs>
              <w:contextualSpacing/>
              <w:jc w:val="both"/>
              <w:rPr>
                <w:sz w:val="24"/>
                <w:szCs w:val="24"/>
              </w:rPr>
            </w:pPr>
          </w:p>
        </w:tc>
      </w:tr>
      <w:tr w:rsidR="00B34F52" w:rsidRPr="001C18B6" w14:paraId="36DCDFE9" w14:textId="77777777" w:rsidTr="00551FD5">
        <w:trPr>
          <w:trHeight w:val="1180"/>
        </w:trPr>
        <w:tc>
          <w:tcPr>
            <w:tcW w:w="878" w:type="pct"/>
            <w:vMerge/>
          </w:tcPr>
          <w:p w14:paraId="39068178" w14:textId="77777777" w:rsidR="00B34F52" w:rsidRPr="001C18B6" w:rsidRDefault="00B34F52" w:rsidP="00551FD5">
            <w:pPr>
              <w:tabs>
                <w:tab w:val="left" w:pos="540"/>
              </w:tabs>
              <w:contextualSpacing/>
              <w:jc w:val="both"/>
              <w:rPr>
                <w:sz w:val="24"/>
                <w:szCs w:val="24"/>
              </w:rPr>
            </w:pPr>
          </w:p>
        </w:tc>
        <w:tc>
          <w:tcPr>
            <w:tcW w:w="1246" w:type="pct"/>
            <w:vMerge/>
          </w:tcPr>
          <w:p w14:paraId="49A1985C" w14:textId="77777777" w:rsidR="00B34F52" w:rsidRPr="001C18B6" w:rsidRDefault="00B34F52" w:rsidP="00551FD5">
            <w:pPr>
              <w:tabs>
                <w:tab w:val="left" w:pos="540"/>
              </w:tabs>
              <w:contextualSpacing/>
              <w:jc w:val="both"/>
              <w:rPr>
                <w:sz w:val="24"/>
                <w:szCs w:val="24"/>
              </w:rPr>
            </w:pPr>
          </w:p>
        </w:tc>
        <w:tc>
          <w:tcPr>
            <w:tcW w:w="1447" w:type="pct"/>
          </w:tcPr>
          <w:p w14:paraId="575ECB00" w14:textId="3D9F072D" w:rsidR="00B34F52" w:rsidRPr="001C18B6" w:rsidRDefault="00B34F52" w:rsidP="00002957">
            <w:pPr>
              <w:widowControl/>
              <w:autoSpaceDE/>
              <w:autoSpaceDN/>
              <w:adjustRightInd/>
              <w:contextualSpacing/>
              <w:jc w:val="both"/>
              <w:rPr>
                <w:sz w:val="24"/>
                <w:szCs w:val="24"/>
              </w:rPr>
            </w:pPr>
            <w:r w:rsidRPr="001C18B6">
              <w:rPr>
                <w:sz w:val="24"/>
                <w:szCs w:val="24"/>
              </w:rPr>
              <w:t>2.Критически осмысливает и обобщает существующие научные теории и практики в области государственного аудита.</w:t>
            </w:r>
          </w:p>
        </w:tc>
        <w:tc>
          <w:tcPr>
            <w:tcW w:w="1429" w:type="pct"/>
          </w:tcPr>
          <w:p w14:paraId="6A9EA713" w14:textId="50F71C2F" w:rsidR="00B34F52" w:rsidRPr="001C18B6" w:rsidRDefault="00B34F52" w:rsidP="00551FD5">
            <w:pPr>
              <w:pStyle w:val="Default"/>
              <w:jc w:val="both"/>
              <w:rPr>
                <w:color w:val="0D0D0D"/>
              </w:rPr>
            </w:pPr>
            <w:r w:rsidRPr="001C18B6">
              <w:rPr>
                <w:i/>
                <w:iCs/>
                <w:color w:val="0D0D0D"/>
              </w:rPr>
              <w:t>Знать:</w:t>
            </w:r>
            <w:r w:rsidRPr="001C18B6">
              <w:rPr>
                <w:b/>
                <w:bCs/>
                <w:color w:val="0D0D0D"/>
              </w:rPr>
              <w:t xml:space="preserve"> </w:t>
            </w:r>
            <w:r w:rsidRPr="001C18B6">
              <w:rPr>
                <w:color w:val="0D0D0D"/>
              </w:rPr>
              <w:t xml:space="preserve">основные подходы к сущности </w:t>
            </w:r>
            <w:r w:rsidR="0057028A" w:rsidRPr="001C18B6">
              <w:rPr>
                <w:color w:val="0D0D0D"/>
              </w:rPr>
              <w:t xml:space="preserve">и содержанию </w:t>
            </w:r>
            <w:r w:rsidRPr="001C18B6">
              <w:rPr>
                <w:color w:val="0D0D0D"/>
              </w:rPr>
              <w:t xml:space="preserve">государственного аудита. </w:t>
            </w:r>
          </w:p>
          <w:p w14:paraId="73BBAE4A" w14:textId="77777777" w:rsidR="00B34F52" w:rsidRDefault="00B34F52" w:rsidP="00551FD5">
            <w:pPr>
              <w:pStyle w:val="Default"/>
              <w:jc w:val="both"/>
              <w:rPr>
                <w:color w:val="0D0D0D"/>
              </w:rPr>
            </w:pPr>
            <w:r w:rsidRPr="001C18B6">
              <w:rPr>
                <w:i/>
                <w:iCs/>
                <w:color w:val="0D0D0D"/>
              </w:rPr>
              <w:t>Уметь:</w:t>
            </w:r>
            <w:r w:rsidRPr="001C18B6">
              <w:rPr>
                <w:b/>
                <w:bCs/>
                <w:color w:val="0D0D0D"/>
              </w:rPr>
              <w:t xml:space="preserve"> </w:t>
            </w:r>
            <w:r w:rsidRPr="001C18B6">
              <w:rPr>
                <w:color w:val="0D0D0D"/>
              </w:rPr>
              <w:t xml:space="preserve">критически осмысливать и обобщать существующие подходы к сущности </w:t>
            </w:r>
            <w:r w:rsidR="002D14FF" w:rsidRPr="001C18B6">
              <w:rPr>
                <w:color w:val="0D0D0D"/>
              </w:rPr>
              <w:t xml:space="preserve">и содержанию </w:t>
            </w:r>
            <w:r w:rsidRPr="001C18B6">
              <w:rPr>
                <w:color w:val="0D0D0D"/>
              </w:rPr>
              <w:t>государственного аудита</w:t>
            </w:r>
          </w:p>
          <w:p w14:paraId="637C6934" w14:textId="5F26EF6A" w:rsidR="00134F9E" w:rsidRPr="001C18B6" w:rsidRDefault="00134F9E" w:rsidP="00551FD5">
            <w:pPr>
              <w:pStyle w:val="Default"/>
              <w:jc w:val="both"/>
            </w:pPr>
          </w:p>
        </w:tc>
      </w:tr>
      <w:tr w:rsidR="00B34F52" w:rsidRPr="001C18B6" w14:paraId="0D6FD93B" w14:textId="77777777" w:rsidTr="00551FD5">
        <w:trPr>
          <w:trHeight w:val="1180"/>
        </w:trPr>
        <w:tc>
          <w:tcPr>
            <w:tcW w:w="878" w:type="pct"/>
            <w:vMerge/>
          </w:tcPr>
          <w:p w14:paraId="5286B653" w14:textId="77777777" w:rsidR="00B34F52" w:rsidRPr="001C18B6" w:rsidRDefault="00B34F52" w:rsidP="00551FD5">
            <w:pPr>
              <w:tabs>
                <w:tab w:val="left" w:pos="540"/>
              </w:tabs>
              <w:contextualSpacing/>
              <w:jc w:val="both"/>
              <w:rPr>
                <w:sz w:val="24"/>
                <w:szCs w:val="24"/>
              </w:rPr>
            </w:pPr>
          </w:p>
        </w:tc>
        <w:tc>
          <w:tcPr>
            <w:tcW w:w="1246" w:type="pct"/>
            <w:vMerge/>
          </w:tcPr>
          <w:p w14:paraId="150D6F56" w14:textId="77777777" w:rsidR="00B34F52" w:rsidRPr="001C18B6" w:rsidRDefault="00B34F52" w:rsidP="00551FD5">
            <w:pPr>
              <w:tabs>
                <w:tab w:val="left" w:pos="540"/>
              </w:tabs>
              <w:contextualSpacing/>
              <w:jc w:val="both"/>
              <w:rPr>
                <w:sz w:val="24"/>
                <w:szCs w:val="24"/>
              </w:rPr>
            </w:pPr>
          </w:p>
        </w:tc>
        <w:tc>
          <w:tcPr>
            <w:tcW w:w="1447" w:type="pct"/>
          </w:tcPr>
          <w:p w14:paraId="3F750046" w14:textId="2A3B0144" w:rsidR="00B34F52" w:rsidRPr="001C18B6" w:rsidRDefault="00B34F52" w:rsidP="00035C60">
            <w:pPr>
              <w:tabs>
                <w:tab w:val="left" w:pos="540"/>
              </w:tabs>
              <w:contextualSpacing/>
              <w:jc w:val="both"/>
              <w:rPr>
                <w:sz w:val="24"/>
                <w:szCs w:val="24"/>
              </w:rPr>
            </w:pPr>
            <w:r w:rsidRPr="001C18B6">
              <w:rPr>
                <w:sz w:val="24"/>
                <w:szCs w:val="24"/>
              </w:rPr>
              <w:t>3.Разрабатывает предложен</w:t>
            </w:r>
            <w:r w:rsidR="00035C60" w:rsidRPr="001C18B6">
              <w:rPr>
                <w:sz w:val="24"/>
                <w:szCs w:val="24"/>
              </w:rPr>
              <w:t xml:space="preserve">ия по развитию государственного </w:t>
            </w:r>
            <w:r w:rsidRPr="001C18B6">
              <w:rPr>
                <w:sz w:val="24"/>
                <w:szCs w:val="24"/>
              </w:rPr>
              <w:t>аудита в России.</w:t>
            </w:r>
          </w:p>
        </w:tc>
        <w:tc>
          <w:tcPr>
            <w:tcW w:w="1429" w:type="pct"/>
          </w:tcPr>
          <w:p w14:paraId="06984298" w14:textId="1E1D6C59" w:rsidR="00B34F52" w:rsidRPr="001C18B6" w:rsidRDefault="00B34F52" w:rsidP="00551FD5">
            <w:pPr>
              <w:pStyle w:val="Default"/>
              <w:jc w:val="both"/>
              <w:rPr>
                <w:color w:val="0D0D0D"/>
              </w:rPr>
            </w:pPr>
            <w:r w:rsidRPr="001C18B6">
              <w:rPr>
                <w:i/>
                <w:iCs/>
                <w:color w:val="0D0D0D"/>
              </w:rPr>
              <w:t>Знать:</w:t>
            </w:r>
            <w:r w:rsidRPr="001C18B6">
              <w:rPr>
                <w:b/>
                <w:bCs/>
                <w:color w:val="0D0D0D"/>
              </w:rPr>
              <w:t xml:space="preserve"> </w:t>
            </w:r>
            <w:r w:rsidRPr="001C18B6">
              <w:rPr>
                <w:color w:val="0D0D0D"/>
              </w:rPr>
              <w:t xml:space="preserve">логику, этапы построения и </w:t>
            </w:r>
            <w:r w:rsidR="002C20BF" w:rsidRPr="001C18B6">
              <w:rPr>
                <w:color w:val="0D0D0D"/>
              </w:rPr>
              <w:t>методологию</w:t>
            </w:r>
            <w:r w:rsidRPr="001C18B6">
              <w:rPr>
                <w:color w:val="0D0D0D"/>
              </w:rPr>
              <w:t xml:space="preserve"> государственного аудита </w:t>
            </w:r>
          </w:p>
          <w:p w14:paraId="0B3E7CC9" w14:textId="77777777" w:rsidR="00B34F52" w:rsidRDefault="00B34F52" w:rsidP="00551FD5">
            <w:pPr>
              <w:tabs>
                <w:tab w:val="left" w:pos="540"/>
              </w:tabs>
              <w:contextualSpacing/>
              <w:jc w:val="both"/>
              <w:rPr>
                <w:color w:val="0D0D0D"/>
                <w:sz w:val="24"/>
                <w:szCs w:val="24"/>
              </w:rPr>
            </w:pPr>
            <w:r w:rsidRPr="001C18B6">
              <w:rPr>
                <w:i/>
                <w:iCs/>
                <w:color w:val="0D0D0D"/>
                <w:sz w:val="24"/>
                <w:szCs w:val="24"/>
              </w:rPr>
              <w:t>Уметь:</w:t>
            </w:r>
            <w:r w:rsidRPr="001C18B6">
              <w:rPr>
                <w:b/>
                <w:bCs/>
                <w:color w:val="0D0D0D"/>
                <w:sz w:val="24"/>
                <w:szCs w:val="24"/>
              </w:rPr>
              <w:t xml:space="preserve"> </w:t>
            </w:r>
            <w:r w:rsidRPr="001C18B6">
              <w:rPr>
                <w:color w:val="0D0D0D"/>
                <w:sz w:val="24"/>
                <w:szCs w:val="24"/>
              </w:rPr>
              <w:t>обосновывать выбор инструментов и методов анализа, разрабатывать предложения по совершенствованию государственного аудита</w:t>
            </w:r>
          </w:p>
          <w:p w14:paraId="1A3F676F" w14:textId="2DD2CE3B" w:rsidR="00134F9E" w:rsidRPr="001C18B6" w:rsidRDefault="00134F9E" w:rsidP="00551FD5">
            <w:pPr>
              <w:tabs>
                <w:tab w:val="left" w:pos="540"/>
              </w:tabs>
              <w:contextualSpacing/>
              <w:jc w:val="both"/>
              <w:rPr>
                <w:sz w:val="24"/>
                <w:szCs w:val="24"/>
              </w:rPr>
            </w:pPr>
          </w:p>
        </w:tc>
      </w:tr>
    </w:tbl>
    <w:p w14:paraId="16ED5FFD" w14:textId="73DA9C07" w:rsidR="00B34F52" w:rsidRDefault="00B34F52" w:rsidP="00B34F52">
      <w:pPr>
        <w:tabs>
          <w:tab w:val="left" w:pos="540"/>
        </w:tabs>
        <w:ind w:firstLine="709"/>
        <w:contextualSpacing/>
        <w:jc w:val="both"/>
        <w:rPr>
          <w:sz w:val="28"/>
          <w:szCs w:val="28"/>
        </w:rPr>
      </w:pPr>
    </w:p>
    <w:p w14:paraId="24A0B35A" w14:textId="68762F46" w:rsidR="00134F9E" w:rsidRDefault="00134F9E" w:rsidP="00B34F52">
      <w:pPr>
        <w:tabs>
          <w:tab w:val="left" w:pos="540"/>
        </w:tabs>
        <w:ind w:firstLine="709"/>
        <w:contextualSpacing/>
        <w:jc w:val="both"/>
        <w:rPr>
          <w:sz w:val="28"/>
          <w:szCs w:val="28"/>
        </w:rPr>
      </w:pPr>
    </w:p>
    <w:p w14:paraId="19008A31" w14:textId="0E76FD07" w:rsidR="00134F9E" w:rsidRDefault="00134F9E" w:rsidP="00B34F52">
      <w:pPr>
        <w:tabs>
          <w:tab w:val="left" w:pos="540"/>
        </w:tabs>
        <w:ind w:firstLine="709"/>
        <w:contextualSpacing/>
        <w:jc w:val="both"/>
        <w:rPr>
          <w:sz w:val="28"/>
          <w:szCs w:val="28"/>
        </w:rPr>
      </w:pPr>
    </w:p>
    <w:p w14:paraId="05D59E02" w14:textId="4C85308A" w:rsidR="00134F9E" w:rsidRDefault="00134F9E" w:rsidP="00B34F52">
      <w:pPr>
        <w:tabs>
          <w:tab w:val="left" w:pos="540"/>
        </w:tabs>
        <w:ind w:firstLine="709"/>
        <w:contextualSpacing/>
        <w:jc w:val="both"/>
        <w:rPr>
          <w:sz w:val="28"/>
          <w:szCs w:val="28"/>
        </w:rPr>
      </w:pPr>
    </w:p>
    <w:p w14:paraId="2CA3F307" w14:textId="77777777" w:rsidR="00134F9E" w:rsidRPr="001C18B6" w:rsidRDefault="00134F9E" w:rsidP="00B34F52">
      <w:pPr>
        <w:tabs>
          <w:tab w:val="left" w:pos="540"/>
        </w:tabs>
        <w:ind w:firstLine="709"/>
        <w:contextualSpacing/>
        <w:jc w:val="both"/>
        <w:rPr>
          <w:sz w:val="28"/>
          <w:szCs w:val="28"/>
        </w:rPr>
      </w:pPr>
    </w:p>
    <w:p w14:paraId="2B881F30" w14:textId="77777777" w:rsidR="00B34F52" w:rsidRPr="001C18B6" w:rsidRDefault="00B34F52" w:rsidP="00552BEF">
      <w:pPr>
        <w:keepNext/>
        <w:spacing w:line="360" w:lineRule="auto"/>
        <w:ind w:firstLine="709"/>
        <w:jc w:val="both"/>
        <w:outlineLvl w:val="0"/>
        <w:rPr>
          <w:b/>
          <w:sz w:val="28"/>
          <w:szCs w:val="28"/>
        </w:rPr>
      </w:pPr>
      <w:r w:rsidRPr="001C18B6">
        <w:rPr>
          <w:b/>
          <w:bCs/>
          <w:sz w:val="28"/>
          <w:szCs w:val="28"/>
        </w:rPr>
        <w:t xml:space="preserve">3. Место </w:t>
      </w:r>
      <w:r w:rsidRPr="001C18B6">
        <w:rPr>
          <w:rFonts w:eastAsia="Calibri"/>
          <w:b/>
          <w:bCs/>
          <w:kern w:val="32"/>
          <w:sz w:val="28"/>
          <w:szCs w:val="28"/>
        </w:rPr>
        <w:t>дисциплины</w:t>
      </w:r>
      <w:r w:rsidRPr="001C18B6">
        <w:rPr>
          <w:b/>
          <w:bCs/>
          <w:sz w:val="28"/>
          <w:szCs w:val="28"/>
        </w:rPr>
        <w:t xml:space="preserve"> в структуре образовательной программы</w:t>
      </w:r>
    </w:p>
    <w:p w14:paraId="202149B5" w14:textId="02C41B31" w:rsidR="00B34F52" w:rsidRPr="001C18B6" w:rsidRDefault="00B34F52" w:rsidP="00901909">
      <w:pPr>
        <w:spacing w:line="360" w:lineRule="auto"/>
        <w:ind w:firstLine="709"/>
        <w:jc w:val="both"/>
        <w:rPr>
          <w:b/>
          <w:i/>
          <w:sz w:val="28"/>
          <w:szCs w:val="28"/>
        </w:rPr>
      </w:pPr>
      <w:r w:rsidRPr="001C18B6">
        <w:rPr>
          <w:bCs/>
          <w:sz w:val="28"/>
          <w:szCs w:val="28"/>
        </w:rPr>
        <w:t xml:space="preserve">Дисциплина «Теория и методология государственного аудита» относится к обязательной части общенаучного модуля дисциплин направления </w:t>
      </w:r>
      <w:r w:rsidR="00134F9E">
        <w:rPr>
          <w:bCs/>
          <w:sz w:val="28"/>
          <w:szCs w:val="28"/>
        </w:rPr>
        <w:t xml:space="preserve">подготовки </w:t>
      </w:r>
      <w:r w:rsidRPr="001C18B6">
        <w:rPr>
          <w:sz w:val="28"/>
        </w:rPr>
        <w:t>38.04.09 «Государственный аудит», направленности программы магистратуры «Прикладные технологии внешнего государственного аудита».</w:t>
      </w:r>
    </w:p>
    <w:p w14:paraId="3815735B" w14:textId="77777777" w:rsidR="00B34F52" w:rsidRPr="001C18B6" w:rsidRDefault="00B34F52" w:rsidP="00552BEF">
      <w:pPr>
        <w:keepNext/>
        <w:keepLines/>
        <w:spacing w:line="360" w:lineRule="auto"/>
        <w:ind w:firstLine="709"/>
        <w:jc w:val="both"/>
        <w:outlineLvl w:val="0"/>
        <w:rPr>
          <w:b/>
          <w:sz w:val="28"/>
          <w:szCs w:val="28"/>
        </w:rPr>
      </w:pPr>
      <w:r w:rsidRPr="001C18B6">
        <w:rPr>
          <w:b/>
          <w:bCs/>
          <w:sz w:val="28"/>
          <w:szCs w:val="28"/>
        </w:rPr>
        <w:lastRenderedPageBreak/>
        <w:t xml:space="preserve">4. Объем </w:t>
      </w:r>
      <w:r w:rsidRPr="001C18B6">
        <w:rPr>
          <w:rFonts w:eastAsia="Calibri"/>
          <w:b/>
          <w:bCs/>
          <w:kern w:val="32"/>
          <w:sz w:val="28"/>
          <w:szCs w:val="28"/>
        </w:rPr>
        <w:t>дисциплины</w:t>
      </w:r>
      <w:r w:rsidRPr="001C18B6">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29F7324B" w14:textId="77777777" w:rsidR="00B34F52" w:rsidRPr="001C18B6" w:rsidRDefault="00B34F52" w:rsidP="00B34F52">
      <w:pPr>
        <w:keepNext/>
        <w:ind w:left="567"/>
        <w:jc w:val="right"/>
        <w:rPr>
          <w:sz w:val="28"/>
          <w:szCs w:val="28"/>
        </w:rPr>
      </w:pPr>
      <w:r w:rsidRPr="001C18B6">
        <w:rPr>
          <w:sz w:val="28"/>
          <w:szCs w:val="28"/>
        </w:rPr>
        <w:t>Таблица 1</w:t>
      </w:r>
    </w:p>
    <w:p w14:paraId="0B511E9F" w14:textId="77777777" w:rsidR="00B34F52" w:rsidRPr="001C18B6" w:rsidRDefault="00B34F52" w:rsidP="00B34F52">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9"/>
        <w:gridCol w:w="1484"/>
        <w:gridCol w:w="1552"/>
        <w:gridCol w:w="1550"/>
      </w:tblGrid>
      <w:tr w:rsidR="00B34F52" w:rsidRPr="001C18B6" w14:paraId="1EC85843" w14:textId="77777777" w:rsidTr="00551FD5">
        <w:tc>
          <w:tcPr>
            <w:tcW w:w="2751" w:type="pct"/>
            <w:shd w:val="clear" w:color="auto" w:fill="auto"/>
          </w:tcPr>
          <w:p w14:paraId="42107627" w14:textId="77777777" w:rsidR="00B34F52" w:rsidRPr="001C18B6" w:rsidRDefault="00B34F52" w:rsidP="00551FD5">
            <w:pPr>
              <w:pStyle w:val="a6"/>
              <w:keepNext/>
              <w:ind w:left="0"/>
              <w:rPr>
                <w:b/>
                <w:sz w:val="24"/>
                <w:szCs w:val="24"/>
              </w:rPr>
            </w:pPr>
            <w:r w:rsidRPr="001C18B6">
              <w:rPr>
                <w:b/>
                <w:sz w:val="24"/>
                <w:szCs w:val="24"/>
              </w:rPr>
              <w:t>Вид учебной работы   по дисциплине</w:t>
            </w:r>
          </w:p>
        </w:tc>
        <w:tc>
          <w:tcPr>
            <w:tcW w:w="728" w:type="pct"/>
            <w:shd w:val="clear" w:color="auto" w:fill="auto"/>
            <w:vAlign w:val="center"/>
          </w:tcPr>
          <w:p w14:paraId="0C919F72" w14:textId="77777777" w:rsidR="00B34F52" w:rsidRPr="001C18B6" w:rsidRDefault="00B34F52" w:rsidP="00551FD5">
            <w:pPr>
              <w:pStyle w:val="a6"/>
              <w:keepNext/>
              <w:ind w:left="0"/>
              <w:jc w:val="center"/>
              <w:rPr>
                <w:b/>
                <w:sz w:val="24"/>
                <w:szCs w:val="24"/>
              </w:rPr>
            </w:pPr>
            <w:r w:rsidRPr="001C18B6">
              <w:rPr>
                <w:b/>
                <w:sz w:val="24"/>
                <w:szCs w:val="24"/>
              </w:rPr>
              <w:t>Всего</w:t>
            </w:r>
          </w:p>
          <w:p w14:paraId="499E93C2" w14:textId="77777777" w:rsidR="00B34F52" w:rsidRPr="001C18B6" w:rsidRDefault="00B34F52" w:rsidP="00551FD5">
            <w:pPr>
              <w:pStyle w:val="a6"/>
              <w:keepNext/>
              <w:ind w:left="0"/>
              <w:jc w:val="center"/>
              <w:rPr>
                <w:b/>
                <w:sz w:val="24"/>
                <w:szCs w:val="24"/>
              </w:rPr>
            </w:pPr>
            <w:r w:rsidRPr="001C18B6">
              <w:rPr>
                <w:b/>
                <w:sz w:val="24"/>
                <w:szCs w:val="24"/>
              </w:rPr>
              <w:t>(в з/е и часах)</w:t>
            </w:r>
          </w:p>
        </w:tc>
        <w:tc>
          <w:tcPr>
            <w:tcW w:w="761" w:type="pct"/>
            <w:shd w:val="clear" w:color="auto" w:fill="auto"/>
            <w:vAlign w:val="center"/>
          </w:tcPr>
          <w:p w14:paraId="63974DEB" w14:textId="77777777" w:rsidR="00B34F52" w:rsidRPr="001C18B6" w:rsidRDefault="00B34F52" w:rsidP="00551FD5">
            <w:pPr>
              <w:pStyle w:val="a6"/>
              <w:keepNext/>
              <w:ind w:left="0"/>
              <w:jc w:val="center"/>
              <w:rPr>
                <w:b/>
                <w:sz w:val="24"/>
                <w:szCs w:val="24"/>
              </w:rPr>
            </w:pPr>
            <w:r w:rsidRPr="001C18B6">
              <w:rPr>
                <w:b/>
                <w:sz w:val="24"/>
                <w:szCs w:val="24"/>
              </w:rPr>
              <w:t>Модуль 1</w:t>
            </w:r>
          </w:p>
          <w:p w14:paraId="3E952569" w14:textId="77777777" w:rsidR="00B34F52" w:rsidRPr="001C18B6" w:rsidRDefault="00B34F52" w:rsidP="00551FD5">
            <w:pPr>
              <w:pStyle w:val="a6"/>
              <w:keepNext/>
              <w:ind w:left="0"/>
              <w:jc w:val="center"/>
              <w:rPr>
                <w:b/>
                <w:sz w:val="24"/>
                <w:szCs w:val="24"/>
              </w:rPr>
            </w:pPr>
            <w:r w:rsidRPr="001C18B6">
              <w:rPr>
                <w:b/>
                <w:sz w:val="24"/>
                <w:szCs w:val="24"/>
              </w:rPr>
              <w:t>(в часах)</w:t>
            </w:r>
          </w:p>
        </w:tc>
        <w:tc>
          <w:tcPr>
            <w:tcW w:w="760" w:type="pct"/>
            <w:shd w:val="clear" w:color="auto" w:fill="auto"/>
            <w:vAlign w:val="center"/>
          </w:tcPr>
          <w:p w14:paraId="7AC8FC57" w14:textId="77777777" w:rsidR="00B34F52" w:rsidRPr="001C18B6" w:rsidRDefault="00B34F52" w:rsidP="00551FD5">
            <w:pPr>
              <w:pStyle w:val="a6"/>
              <w:keepNext/>
              <w:ind w:left="0"/>
              <w:jc w:val="center"/>
              <w:rPr>
                <w:b/>
                <w:sz w:val="24"/>
                <w:szCs w:val="24"/>
              </w:rPr>
            </w:pPr>
            <w:r w:rsidRPr="001C18B6">
              <w:rPr>
                <w:b/>
                <w:sz w:val="24"/>
                <w:szCs w:val="24"/>
              </w:rPr>
              <w:t>Модуль 2</w:t>
            </w:r>
          </w:p>
          <w:p w14:paraId="0B859596" w14:textId="77777777" w:rsidR="00B34F52" w:rsidRPr="001C18B6" w:rsidRDefault="00B34F52" w:rsidP="00551FD5">
            <w:pPr>
              <w:pStyle w:val="a6"/>
              <w:keepNext/>
              <w:ind w:left="0"/>
              <w:jc w:val="center"/>
              <w:rPr>
                <w:b/>
                <w:sz w:val="24"/>
                <w:szCs w:val="24"/>
              </w:rPr>
            </w:pPr>
            <w:r w:rsidRPr="001C18B6">
              <w:rPr>
                <w:b/>
                <w:sz w:val="24"/>
                <w:szCs w:val="24"/>
              </w:rPr>
              <w:t>(в часах)</w:t>
            </w:r>
          </w:p>
        </w:tc>
      </w:tr>
      <w:tr w:rsidR="00B34F52" w:rsidRPr="001C18B6" w14:paraId="2CE39900" w14:textId="77777777" w:rsidTr="00551FD5">
        <w:tc>
          <w:tcPr>
            <w:tcW w:w="2751" w:type="pct"/>
            <w:shd w:val="clear" w:color="auto" w:fill="auto"/>
          </w:tcPr>
          <w:p w14:paraId="06EEC1BC" w14:textId="77777777" w:rsidR="00B34F52" w:rsidRPr="001C18B6" w:rsidRDefault="00B34F52" w:rsidP="00551FD5">
            <w:pPr>
              <w:pStyle w:val="a6"/>
              <w:keepNext/>
              <w:ind w:left="0"/>
              <w:rPr>
                <w:b/>
                <w:sz w:val="24"/>
                <w:szCs w:val="24"/>
              </w:rPr>
            </w:pPr>
            <w:r w:rsidRPr="001C18B6">
              <w:rPr>
                <w:b/>
                <w:sz w:val="24"/>
                <w:szCs w:val="24"/>
              </w:rPr>
              <w:t xml:space="preserve">Общая трудоемкость дисциплины </w:t>
            </w:r>
          </w:p>
        </w:tc>
        <w:tc>
          <w:tcPr>
            <w:tcW w:w="728" w:type="pct"/>
            <w:shd w:val="clear" w:color="auto" w:fill="auto"/>
          </w:tcPr>
          <w:p w14:paraId="108AF00A" w14:textId="77777777" w:rsidR="00B34F52" w:rsidRPr="001C18B6" w:rsidRDefault="00B34F52" w:rsidP="00551FD5">
            <w:pPr>
              <w:pStyle w:val="a6"/>
              <w:keepNext/>
              <w:ind w:left="0"/>
              <w:jc w:val="center"/>
              <w:rPr>
                <w:b/>
                <w:sz w:val="24"/>
                <w:szCs w:val="24"/>
                <w:lang w:val="en-US"/>
              </w:rPr>
            </w:pPr>
            <w:r w:rsidRPr="001C18B6">
              <w:rPr>
                <w:b/>
                <w:sz w:val="24"/>
                <w:szCs w:val="24"/>
                <w:lang w:val="en-US"/>
              </w:rPr>
              <w:t>3/108</w:t>
            </w:r>
          </w:p>
        </w:tc>
        <w:tc>
          <w:tcPr>
            <w:tcW w:w="761" w:type="pct"/>
            <w:shd w:val="clear" w:color="auto" w:fill="auto"/>
          </w:tcPr>
          <w:p w14:paraId="3D275F96" w14:textId="77777777" w:rsidR="00B34F52" w:rsidRPr="001C18B6" w:rsidRDefault="00B34F52" w:rsidP="00551FD5">
            <w:pPr>
              <w:pStyle w:val="a6"/>
              <w:keepNext/>
              <w:ind w:left="0"/>
              <w:jc w:val="center"/>
              <w:rPr>
                <w:b/>
                <w:sz w:val="24"/>
                <w:szCs w:val="24"/>
                <w:lang w:val="en-US"/>
              </w:rPr>
            </w:pPr>
            <w:r w:rsidRPr="001C18B6">
              <w:rPr>
                <w:b/>
                <w:sz w:val="24"/>
                <w:szCs w:val="24"/>
                <w:lang w:val="en-US"/>
              </w:rPr>
              <w:t>42</w:t>
            </w:r>
          </w:p>
        </w:tc>
        <w:tc>
          <w:tcPr>
            <w:tcW w:w="760" w:type="pct"/>
            <w:shd w:val="clear" w:color="auto" w:fill="auto"/>
          </w:tcPr>
          <w:p w14:paraId="2A8AE0EC" w14:textId="77777777" w:rsidR="00B34F52" w:rsidRPr="001C18B6" w:rsidRDefault="00B34F52" w:rsidP="00551FD5">
            <w:pPr>
              <w:pStyle w:val="a6"/>
              <w:keepNext/>
              <w:ind w:left="0"/>
              <w:jc w:val="center"/>
              <w:rPr>
                <w:b/>
                <w:sz w:val="24"/>
                <w:szCs w:val="24"/>
                <w:lang w:val="en-US"/>
              </w:rPr>
            </w:pPr>
            <w:r w:rsidRPr="001C18B6">
              <w:rPr>
                <w:b/>
                <w:sz w:val="24"/>
                <w:szCs w:val="24"/>
                <w:lang w:val="en-US"/>
              </w:rPr>
              <w:t>66</w:t>
            </w:r>
          </w:p>
        </w:tc>
      </w:tr>
      <w:tr w:rsidR="00B34F52" w:rsidRPr="001C18B6" w14:paraId="47E03351" w14:textId="77777777" w:rsidTr="00551FD5">
        <w:tc>
          <w:tcPr>
            <w:tcW w:w="2751" w:type="pct"/>
            <w:shd w:val="clear" w:color="auto" w:fill="auto"/>
          </w:tcPr>
          <w:p w14:paraId="3271519E" w14:textId="77777777" w:rsidR="00B34F52" w:rsidRPr="001C18B6" w:rsidRDefault="00B34F52" w:rsidP="00551FD5">
            <w:pPr>
              <w:pStyle w:val="a6"/>
              <w:keepNext/>
              <w:ind w:left="0"/>
              <w:rPr>
                <w:b/>
                <w:i/>
                <w:sz w:val="24"/>
                <w:szCs w:val="24"/>
              </w:rPr>
            </w:pPr>
            <w:r w:rsidRPr="001C18B6">
              <w:rPr>
                <w:b/>
                <w:i/>
                <w:sz w:val="24"/>
                <w:szCs w:val="24"/>
              </w:rPr>
              <w:t xml:space="preserve">Контактная работа - Аудиторные занятия </w:t>
            </w:r>
          </w:p>
        </w:tc>
        <w:tc>
          <w:tcPr>
            <w:tcW w:w="728" w:type="pct"/>
            <w:shd w:val="clear" w:color="auto" w:fill="auto"/>
          </w:tcPr>
          <w:p w14:paraId="4054F237" w14:textId="77777777" w:rsidR="00B34F52" w:rsidRPr="001C18B6" w:rsidRDefault="00B34F52" w:rsidP="00551FD5">
            <w:pPr>
              <w:pStyle w:val="a6"/>
              <w:keepNext/>
              <w:ind w:left="0"/>
              <w:jc w:val="center"/>
              <w:rPr>
                <w:b/>
                <w:i/>
                <w:sz w:val="24"/>
                <w:szCs w:val="24"/>
              </w:rPr>
            </w:pPr>
            <w:r w:rsidRPr="001C18B6">
              <w:rPr>
                <w:b/>
                <w:i/>
                <w:sz w:val="24"/>
                <w:szCs w:val="24"/>
              </w:rPr>
              <w:t>62</w:t>
            </w:r>
          </w:p>
        </w:tc>
        <w:tc>
          <w:tcPr>
            <w:tcW w:w="761" w:type="pct"/>
            <w:shd w:val="clear" w:color="auto" w:fill="auto"/>
          </w:tcPr>
          <w:p w14:paraId="15DCFD54" w14:textId="77777777" w:rsidR="00B34F52" w:rsidRPr="001C18B6" w:rsidRDefault="00B34F52" w:rsidP="00551FD5">
            <w:pPr>
              <w:pStyle w:val="a6"/>
              <w:keepNext/>
              <w:ind w:left="0"/>
              <w:jc w:val="center"/>
              <w:rPr>
                <w:b/>
                <w:i/>
                <w:sz w:val="24"/>
                <w:szCs w:val="24"/>
              </w:rPr>
            </w:pPr>
            <w:r w:rsidRPr="001C18B6">
              <w:rPr>
                <w:b/>
                <w:i/>
                <w:sz w:val="24"/>
                <w:szCs w:val="24"/>
              </w:rPr>
              <w:t>32</w:t>
            </w:r>
          </w:p>
        </w:tc>
        <w:tc>
          <w:tcPr>
            <w:tcW w:w="760" w:type="pct"/>
            <w:shd w:val="clear" w:color="auto" w:fill="auto"/>
          </w:tcPr>
          <w:p w14:paraId="59EF2EB8" w14:textId="77777777" w:rsidR="00B34F52" w:rsidRPr="001C18B6" w:rsidRDefault="00B34F52" w:rsidP="00551FD5">
            <w:pPr>
              <w:pStyle w:val="a6"/>
              <w:keepNext/>
              <w:ind w:left="0"/>
              <w:jc w:val="center"/>
              <w:rPr>
                <w:b/>
                <w:i/>
                <w:sz w:val="24"/>
                <w:szCs w:val="24"/>
              </w:rPr>
            </w:pPr>
            <w:r w:rsidRPr="001C18B6">
              <w:rPr>
                <w:b/>
                <w:i/>
                <w:sz w:val="24"/>
                <w:szCs w:val="24"/>
              </w:rPr>
              <w:t>30</w:t>
            </w:r>
          </w:p>
        </w:tc>
      </w:tr>
      <w:tr w:rsidR="00B34F52" w:rsidRPr="001C18B6" w14:paraId="3A3B044A" w14:textId="77777777" w:rsidTr="00551FD5">
        <w:tc>
          <w:tcPr>
            <w:tcW w:w="2751" w:type="pct"/>
            <w:shd w:val="clear" w:color="auto" w:fill="auto"/>
          </w:tcPr>
          <w:p w14:paraId="7F1D8888" w14:textId="77777777" w:rsidR="00B34F52" w:rsidRPr="001C18B6" w:rsidRDefault="00B34F52" w:rsidP="00551FD5">
            <w:pPr>
              <w:pStyle w:val="a6"/>
              <w:keepNext/>
              <w:ind w:left="0"/>
              <w:rPr>
                <w:i/>
                <w:sz w:val="24"/>
                <w:szCs w:val="24"/>
              </w:rPr>
            </w:pPr>
            <w:r w:rsidRPr="001C18B6">
              <w:rPr>
                <w:i/>
                <w:sz w:val="24"/>
                <w:szCs w:val="24"/>
              </w:rPr>
              <w:t xml:space="preserve">Лекции </w:t>
            </w:r>
          </w:p>
        </w:tc>
        <w:tc>
          <w:tcPr>
            <w:tcW w:w="728" w:type="pct"/>
            <w:shd w:val="clear" w:color="auto" w:fill="auto"/>
          </w:tcPr>
          <w:p w14:paraId="2B0BCF01" w14:textId="77777777" w:rsidR="00B34F52" w:rsidRPr="001C18B6" w:rsidRDefault="00B34F52" w:rsidP="00551FD5">
            <w:pPr>
              <w:pStyle w:val="a6"/>
              <w:keepNext/>
              <w:ind w:left="0"/>
              <w:jc w:val="center"/>
              <w:rPr>
                <w:i/>
                <w:sz w:val="24"/>
                <w:szCs w:val="24"/>
              </w:rPr>
            </w:pPr>
            <w:r w:rsidRPr="001C18B6">
              <w:rPr>
                <w:i/>
                <w:sz w:val="24"/>
                <w:szCs w:val="24"/>
              </w:rPr>
              <w:t>18</w:t>
            </w:r>
          </w:p>
        </w:tc>
        <w:tc>
          <w:tcPr>
            <w:tcW w:w="761" w:type="pct"/>
            <w:shd w:val="clear" w:color="auto" w:fill="auto"/>
          </w:tcPr>
          <w:p w14:paraId="7F112E1B" w14:textId="77777777" w:rsidR="00B34F52" w:rsidRPr="001C18B6" w:rsidRDefault="00B34F52" w:rsidP="00551FD5">
            <w:pPr>
              <w:pStyle w:val="a6"/>
              <w:keepNext/>
              <w:ind w:left="0"/>
              <w:jc w:val="center"/>
              <w:rPr>
                <w:i/>
                <w:sz w:val="24"/>
                <w:szCs w:val="24"/>
              </w:rPr>
            </w:pPr>
            <w:r w:rsidRPr="001C18B6">
              <w:rPr>
                <w:i/>
                <w:sz w:val="24"/>
                <w:szCs w:val="24"/>
              </w:rPr>
              <w:t>8</w:t>
            </w:r>
          </w:p>
        </w:tc>
        <w:tc>
          <w:tcPr>
            <w:tcW w:w="760" w:type="pct"/>
            <w:shd w:val="clear" w:color="auto" w:fill="auto"/>
          </w:tcPr>
          <w:p w14:paraId="5122AC5B" w14:textId="77777777" w:rsidR="00B34F52" w:rsidRPr="001C18B6" w:rsidRDefault="00B34F52" w:rsidP="00551FD5">
            <w:pPr>
              <w:pStyle w:val="a6"/>
              <w:keepNext/>
              <w:ind w:left="0"/>
              <w:jc w:val="center"/>
              <w:rPr>
                <w:i/>
                <w:sz w:val="24"/>
                <w:szCs w:val="24"/>
              </w:rPr>
            </w:pPr>
            <w:r w:rsidRPr="001C18B6">
              <w:rPr>
                <w:i/>
                <w:sz w:val="24"/>
                <w:szCs w:val="24"/>
              </w:rPr>
              <w:t>10</w:t>
            </w:r>
          </w:p>
        </w:tc>
      </w:tr>
      <w:tr w:rsidR="00B34F52" w:rsidRPr="001C18B6" w14:paraId="23C903CA" w14:textId="77777777" w:rsidTr="00551FD5">
        <w:tc>
          <w:tcPr>
            <w:tcW w:w="2751" w:type="pct"/>
            <w:shd w:val="clear" w:color="auto" w:fill="auto"/>
          </w:tcPr>
          <w:p w14:paraId="05204D93" w14:textId="77777777" w:rsidR="00B34F52" w:rsidRPr="001C18B6" w:rsidRDefault="00B34F52" w:rsidP="00551FD5">
            <w:pPr>
              <w:pStyle w:val="a6"/>
              <w:keepNext/>
              <w:ind w:left="0"/>
              <w:rPr>
                <w:i/>
                <w:sz w:val="24"/>
                <w:szCs w:val="24"/>
              </w:rPr>
            </w:pPr>
            <w:r w:rsidRPr="001C18B6">
              <w:rPr>
                <w:i/>
                <w:sz w:val="24"/>
                <w:szCs w:val="24"/>
              </w:rPr>
              <w:t xml:space="preserve">Семинары, практические занятия  </w:t>
            </w:r>
          </w:p>
        </w:tc>
        <w:tc>
          <w:tcPr>
            <w:tcW w:w="728" w:type="pct"/>
            <w:shd w:val="clear" w:color="auto" w:fill="auto"/>
          </w:tcPr>
          <w:p w14:paraId="434CA6D7" w14:textId="77777777" w:rsidR="00B34F52" w:rsidRPr="001C18B6" w:rsidRDefault="00B34F52" w:rsidP="00551FD5">
            <w:pPr>
              <w:pStyle w:val="a6"/>
              <w:keepNext/>
              <w:ind w:left="0"/>
              <w:jc w:val="center"/>
              <w:rPr>
                <w:i/>
                <w:sz w:val="24"/>
                <w:szCs w:val="24"/>
              </w:rPr>
            </w:pPr>
            <w:r w:rsidRPr="001C18B6">
              <w:rPr>
                <w:i/>
                <w:sz w:val="24"/>
                <w:szCs w:val="24"/>
              </w:rPr>
              <w:t>44</w:t>
            </w:r>
          </w:p>
        </w:tc>
        <w:tc>
          <w:tcPr>
            <w:tcW w:w="761" w:type="pct"/>
            <w:shd w:val="clear" w:color="auto" w:fill="auto"/>
          </w:tcPr>
          <w:p w14:paraId="6EA966E9" w14:textId="77777777" w:rsidR="00B34F52" w:rsidRPr="001C18B6" w:rsidRDefault="00B34F52" w:rsidP="00551FD5">
            <w:pPr>
              <w:pStyle w:val="a6"/>
              <w:keepNext/>
              <w:ind w:left="0"/>
              <w:jc w:val="center"/>
              <w:rPr>
                <w:i/>
                <w:sz w:val="24"/>
                <w:szCs w:val="24"/>
              </w:rPr>
            </w:pPr>
            <w:r w:rsidRPr="001C18B6">
              <w:rPr>
                <w:i/>
                <w:sz w:val="24"/>
                <w:szCs w:val="24"/>
              </w:rPr>
              <w:t>24</w:t>
            </w:r>
          </w:p>
        </w:tc>
        <w:tc>
          <w:tcPr>
            <w:tcW w:w="760" w:type="pct"/>
            <w:shd w:val="clear" w:color="auto" w:fill="auto"/>
          </w:tcPr>
          <w:p w14:paraId="73DDEC8E" w14:textId="77777777" w:rsidR="00B34F52" w:rsidRPr="001C18B6" w:rsidRDefault="00B34F52" w:rsidP="00551FD5">
            <w:pPr>
              <w:pStyle w:val="a6"/>
              <w:keepNext/>
              <w:ind w:left="0"/>
              <w:jc w:val="center"/>
              <w:rPr>
                <w:i/>
                <w:sz w:val="24"/>
                <w:szCs w:val="24"/>
              </w:rPr>
            </w:pPr>
            <w:r w:rsidRPr="001C18B6">
              <w:rPr>
                <w:i/>
                <w:sz w:val="24"/>
                <w:szCs w:val="24"/>
              </w:rPr>
              <w:t>20</w:t>
            </w:r>
          </w:p>
        </w:tc>
      </w:tr>
      <w:tr w:rsidR="00B34F52" w:rsidRPr="001C18B6" w14:paraId="5DB67A29" w14:textId="77777777" w:rsidTr="00551FD5">
        <w:tc>
          <w:tcPr>
            <w:tcW w:w="2751" w:type="pct"/>
            <w:shd w:val="clear" w:color="auto" w:fill="auto"/>
          </w:tcPr>
          <w:p w14:paraId="71A32E20" w14:textId="77777777" w:rsidR="00B34F52" w:rsidRPr="001C18B6" w:rsidRDefault="00B34F52" w:rsidP="00551FD5">
            <w:pPr>
              <w:pStyle w:val="a6"/>
              <w:keepNext/>
              <w:ind w:left="0"/>
              <w:rPr>
                <w:b/>
                <w:i/>
                <w:sz w:val="24"/>
                <w:szCs w:val="24"/>
              </w:rPr>
            </w:pPr>
            <w:r w:rsidRPr="001C18B6">
              <w:rPr>
                <w:b/>
                <w:i/>
                <w:sz w:val="24"/>
                <w:szCs w:val="24"/>
              </w:rPr>
              <w:t>Самостоятельная работа</w:t>
            </w:r>
          </w:p>
        </w:tc>
        <w:tc>
          <w:tcPr>
            <w:tcW w:w="728" w:type="pct"/>
            <w:shd w:val="clear" w:color="auto" w:fill="auto"/>
          </w:tcPr>
          <w:p w14:paraId="1C2D8859" w14:textId="77777777" w:rsidR="00B34F52" w:rsidRPr="001C18B6" w:rsidRDefault="00B34F52" w:rsidP="00551FD5">
            <w:pPr>
              <w:pStyle w:val="a6"/>
              <w:keepNext/>
              <w:ind w:left="0"/>
              <w:jc w:val="center"/>
              <w:rPr>
                <w:b/>
                <w:i/>
                <w:sz w:val="24"/>
                <w:szCs w:val="24"/>
                <w:lang w:val="en-US"/>
              </w:rPr>
            </w:pPr>
            <w:r w:rsidRPr="001C18B6">
              <w:rPr>
                <w:b/>
                <w:i/>
                <w:sz w:val="24"/>
                <w:szCs w:val="24"/>
                <w:lang w:val="en-US"/>
              </w:rPr>
              <w:t>46</w:t>
            </w:r>
          </w:p>
        </w:tc>
        <w:tc>
          <w:tcPr>
            <w:tcW w:w="761" w:type="pct"/>
            <w:shd w:val="clear" w:color="auto" w:fill="auto"/>
          </w:tcPr>
          <w:p w14:paraId="19D48897" w14:textId="77777777" w:rsidR="00B34F52" w:rsidRPr="001C18B6" w:rsidRDefault="00B34F52" w:rsidP="00551FD5">
            <w:pPr>
              <w:pStyle w:val="a6"/>
              <w:keepNext/>
              <w:ind w:left="0"/>
              <w:jc w:val="center"/>
              <w:rPr>
                <w:b/>
                <w:i/>
                <w:sz w:val="24"/>
                <w:szCs w:val="24"/>
                <w:lang w:val="en-US"/>
              </w:rPr>
            </w:pPr>
            <w:r w:rsidRPr="001C18B6">
              <w:rPr>
                <w:b/>
                <w:i/>
                <w:sz w:val="24"/>
                <w:szCs w:val="24"/>
                <w:lang w:val="en-US"/>
              </w:rPr>
              <w:t>10</w:t>
            </w:r>
          </w:p>
        </w:tc>
        <w:tc>
          <w:tcPr>
            <w:tcW w:w="760" w:type="pct"/>
            <w:shd w:val="clear" w:color="auto" w:fill="auto"/>
          </w:tcPr>
          <w:p w14:paraId="0988BC8F" w14:textId="77777777" w:rsidR="00B34F52" w:rsidRPr="001C18B6" w:rsidRDefault="00B34F52" w:rsidP="00551FD5">
            <w:pPr>
              <w:pStyle w:val="a6"/>
              <w:keepNext/>
              <w:ind w:left="0"/>
              <w:jc w:val="center"/>
              <w:rPr>
                <w:b/>
                <w:i/>
                <w:sz w:val="24"/>
                <w:szCs w:val="24"/>
                <w:lang w:val="en-US"/>
              </w:rPr>
            </w:pPr>
            <w:r w:rsidRPr="001C18B6">
              <w:rPr>
                <w:b/>
                <w:i/>
                <w:sz w:val="24"/>
                <w:szCs w:val="24"/>
                <w:lang w:val="en-US"/>
              </w:rPr>
              <w:t>36</w:t>
            </w:r>
          </w:p>
        </w:tc>
      </w:tr>
      <w:tr w:rsidR="00B34F52" w:rsidRPr="001C18B6" w14:paraId="3899BD03" w14:textId="77777777" w:rsidTr="00551FD5">
        <w:tc>
          <w:tcPr>
            <w:tcW w:w="2751" w:type="pct"/>
            <w:shd w:val="clear" w:color="auto" w:fill="auto"/>
          </w:tcPr>
          <w:p w14:paraId="3C796A49" w14:textId="77777777" w:rsidR="00B34F52" w:rsidRPr="001C18B6" w:rsidRDefault="00B34F52" w:rsidP="00551FD5">
            <w:pPr>
              <w:pStyle w:val="a6"/>
              <w:keepNext/>
              <w:ind w:left="0"/>
              <w:rPr>
                <w:sz w:val="24"/>
                <w:szCs w:val="24"/>
              </w:rPr>
            </w:pPr>
            <w:r w:rsidRPr="001C18B6">
              <w:rPr>
                <w:sz w:val="24"/>
                <w:szCs w:val="24"/>
              </w:rPr>
              <w:t xml:space="preserve">Вид текущего контроля </w:t>
            </w:r>
          </w:p>
        </w:tc>
        <w:tc>
          <w:tcPr>
            <w:tcW w:w="728" w:type="pct"/>
            <w:shd w:val="clear" w:color="auto" w:fill="auto"/>
          </w:tcPr>
          <w:p w14:paraId="18EF41DF" w14:textId="77777777" w:rsidR="00B34F52" w:rsidRPr="001C18B6" w:rsidRDefault="00B34F52" w:rsidP="00551FD5">
            <w:pPr>
              <w:pStyle w:val="a6"/>
              <w:keepNext/>
              <w:ind w:left="0"/>
              <w:jc w:val="center"/>
              <w:rPr>
                <w:i/>
                <w:sz w:val="24"/>
                <w:szCs w:val="24"/>
              </w:rPr>
            </w:pPr>
            <w:r w:rsidRPr="001C18B6">
              <w:rPr>
                <w:i/>
                <w:sz w:val="24"/>
                <w:szCs w:val="24"/>
              </w:rPr>
              <w:t>Эссе</w:t>
            </w:r>
          </w:p>
        </w:tc>
        <w:tc>
          <w:tcPr>
            <w:tcW w:w="761" w:type="pct"/>
            <w:shd w:val="clear" w:color="auto" w:fill="auto"/>
          </w:tcPr>
          <w:p w14:paraId="2DBEC933" w14:textId="77777777" w:rsidR="00B34F52" w:rsidRPr="001C18B6" w:rsidRDefault="00B34F52" w:rsidP="00551FD5">
            <w:pPr>
              <w:pStyle w:val="a6"/>
              <w:keepNext/>
              <w:ind w:left="0"/>
              <w:jc w:val="center"/>
              <w:rPr>
                <w:i/>
                <w:sz w:val="24"/>
                <w:szCs w:val="24"/>
              </w:rPr>
            </w:pPr>
            <w:r w:rsidRPr="001C18B6">
              <w:rPr>
                <w:i/>
                <w:sz w:val="24"/>
                <w:szCs w:val="24"/>
              </w:rPr>
              <w:t>Эссе</w:t>
            </w:r>
          </w:p>
        </w:tc>
        <w:tc>
          <w:tcPr>
            <w:tcW w:w="760" w:type="pct"/>
            <w:shd w:val="clear" w:color="auto" w:fill="auto"/>
          </w:tcPr>
          <w:p w14:paraId="0B39846B" w14:textId="77777777" w:rsidR="00B34F52" w:rsidRPr="001C18B6" w:rsidRDefault="00B34F52" w:rsidP="00551FD5">
            <w:pPr>
              <w:pStyle w:val="a6"/>
              <w:keepNext/>
              <w:ind w:left="0"/>
              <w:jc w:val="center"/>
              <w:rPr>
                <w:i/>
                <w:sz w:val="24"/>
                <w:szCs w:val="24"/>
              </w:rPr>
            </w:pPr>
            <w:r w:rsidRPr="001C18B6">
              <w:rPr>
                <w:i/>
                <w:sz w:val="24"/>
                <w:szCs w:val="24"/>
              </w:rPr>
              <w:t>-</w:t>
            </w:r>
          </w:p>
        </w:tc>
      </w:tr>
      <w:tr w:rsidR="00B34F52" w:rsidRPr="001C18B6" w14:paraId="3EB2925F" w14:textId="77777777" w:rsidTr="00977F0D">
        <w:tc>
          <w:tcPr>
            <w:tcW w:w="2751" w:type="pct"/>
            <w:shd w:val="clear" w:color="auto" w:fill="auto"/>
            <w:vAlign w:val="center"/>
          </w:tcPr>
          <w:p w14:paraId="7CF4E225" w14:textId="77777777" w:rsidR="00B34F52" w:rsidRPr="001C18B6" w:rsidRDefault="00B34F52" w:rsidP="00977F0D">
            <w:pPr>
              <w:pStyle w:val="a6"/>
              <w:keepNext/>
              <w:ind w:left="0"/>
              <w:rPr>
                <w:sz w:val="24"/>
                <w:szCs w:val="24"/>
              </w:rPr>
            </w:pPr>
            <w:r w:rsidRPr="001C18B6">
              <w:rPr>
                <w:sz w:val="24"/>
                <w:szCs w:val="24"/>
              </w:rPr>
              <w:t>Вид промежуточной аттестации</w:t>
            </w:r>
          </w:p>
        </w:tc>
        <w:tc>
          <w:tcPr>
            <w:tcW w:w="728" w:type="pct"/>
            <w:shd w:val="clear" w:color="auto" w:fill="auto"/>
          </w:tcPr>
          <w:p w14:paraId="4BDE9382" w14:textId="77777777" w:rsidR="00023C10" w:rsidRDefault="00162F5E" w:rsidP="00551FD5">
            <w:pPr>
              <w:pStyle w:val="a6"/>
              <w:keepNext/>
              <w:ind w:left="0"/>
              <w:jc w:val="center"/>
              <w:rPr>
                <w:i/>
                <w:sz w:val="24"/>
                <w:szCs w:val="24"/>
              </w:rPr>
            </w:pPr>
            <w:r w:rsidRPr="001C18B6">
              <w:rPr>
                <w:i/>
                <w:sz w:val="24"/>
                <w:szCs w:val="24"/>
              </w:rPr>
              <w:t xml:space="preserve">Зачет,    </w:t>
            </w:r>
          </w:p>
          <w:p w14:paraId="59949F46" w14:textId="7294A72E" w:rsidR="00B34F52" w:rsidRPr="001C18B6" w:rsidRDefault="00B34F52" w:rsidP="00551FD5">
            <w:pPr>
              <w:pStyle w:val="a6"/>
              <w:keepNext/>
              <w:ind w:left="0"/>
              <w:jc w:val="center"/>
              <w:rPr>
                <w:i/>
                <w:sz w:val="24"/>
                <w:szCs w:val="24"/>
              </w:rPr>
            </w:pPr>
            <w:r w:rsidRPr="001C18B6">
              <w:rPr>
                <w:i/>
                <w:sz w:val="24"/>
                <w:szCs w:val="24"/>
              </w:rPr>
              <w:t>Экзамен</w:t>
            </w:r>
          </w:p>
        </w:tc>
        <w:tc>
          <w:tcPr>
            <w:tcW w:w="761" w:type="pct"/>
            <w:shd w:val="clear" w:color="auto" w:fill="auto"/>
            <w:vAlign w:val="center"/>
          </w:tcPr>
          <w:p w14:paraId="35AF27C2" w14:textId="77777777" w:rsidR="00B34F52" w:rsidRPr="001C18B6" w:rsidRDefault="00B34F52" w:rsidP="00977F0D">
            <w:pPr>
              <w:pStyle w:val="a6"/>
              <w:keepNext/>
              <w:ind w:left="0"/>
              <w:jc w:val="center"/>
              <w:rPr>
                <w:i/>
                <w:sz w:val="24"/>
                <w:szCs w:val="24"/>
              </w:rPr>
            </w:pPr>
            <w:r w:rsidRPr="001C18B6">
              <w:rPr>
                <w:i/>
                <w:sz w:val="24"/>
                <w:szCs w:val="24"/>
              </w:rPr>
              <w:t>Зачет</w:t>
            </w:r>
          </w:p>
        </w:tc>
        <w:tc>
          <w:tcPr>
            <w:tcW w:w="760" w:type="pct"/>
            <w:shd w:val="clear" w:color="auto" w:fill="auto"/>
            <w:vAlign w:val="center"/>
          </w:tcPr>
          <w:p w14:paraId="1B950376" w14:textId="77777777" w:rsidR="00B34F52" w:rsidRPr="001C18B6" w:rsidRDefault="00B34F52" w:rsidP="00977F0D">
            <w:pPr>
              <w:pStyle w:val="a6"/>
              <w:keepNext/>
              <w:ind w:left="0"/>
              <w:jc w:val="center"/>
              <w:rPr>
                <w:i/>
                <w:sz w:val="24"/>
                <w:szCs w:val="24"/>
              </w:rPr>
            </w:pPr>
            <w:r w:rsidRPr="001C18B6">
              <w:rPr>
                <w:i/>
                <w:sz w:val="24"/>
                <w:szCs w:val="24"/>
              </w:rPr>
              <w:t>Экзамен</w:t>
            </w:r>
          </w:p>
        </w:tc>
      </w:tr>
    </w:tbl>
    <w:p w14:paraId="63A60B72" w14:textId="77777777" w:rsidR="00B34F52" w:rsidRPr="001C18B6" w:rsidRDefault="00B34F52" w:rsidP="00901909">
      <w:pPr>
        <w:pStyle w:val="ab"/>
        <w:spacing w:line="360" w:lineRule="auto"/>
        <w:jc w:val="both"/>
        <w:rPr>
          <w:b w:val="0"/>
          <w:szCs w:val="28"/>
        </w:rPr>
      </w:pPr>
    </w:p>
    <w:p w14:paraId="7411F272" w14:textId="77777777" w:rsidR="00B34F52" w:rsidRPr="001C18B6" w:rsidRDefault="00B34F52" w:rsidP="00552BEF">
      <w:pPr>
        <w:keepNext/>
        <w:spacing w:line="360" w:lineRule="auto"/>
        <w:ind w:firstLine="709"/>
        <w:jc w:val="both"/>
        <w:outlineLvl w:val="0"/>
        <w:rPr>
          <w:b/>
          <w:bCs/>
          <w:sz w:val="28"/>
          <w:szCs w:val="28"/>
        </w:rPr>
      </w:pPr>
      <w:r w:rsidRPr="001C18B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F8EFE0A" w14:textId="77777777" w:rsidR="00B34F52" w:rsidRPr="001C18B6" w:rsidRDefault="00B34F52" w:rsidP="00901909">
      <w:pPr>
        <w:spacing w:after="120" w:line="360" w:lineRule="auto"/>
        <w:ind w:firstLine="709"/>
        <w:jc w:val="both"/>
        <w:rPr>
          <w:b/>
          <w:bCs/>
          <w:sz w:val="28"/>
          <w:szCs w:val="28"/>
        </w:rPr>
      </w:pPr>
      <w:r w:rsidRPr="001C18B6">
        <w:rPr>
          <w:b/>
          <w:bCs/>
          <w:sz w:val="28"/>
          <w:szCs w:val="28"/>
        </w:rPr>
        <w:t>5.1. Содержание дисциплины</w:t>
      </w:r>
    </w:p>
    <w:p w14:paraId="5BB4C4EF" w14:textId="67FB35E2" w:rsidR="00B34F52" w:rsidRPr="001C18B6" w:rsidRDefault="00B34F52" w:rsidP="001A60CB">
      <w:pPr>
        <w:tabs>
          <w:tab w:val="left" w:pos="993"/>
          <w:tab w:val="left" w:pos="1276"/>
          <w:tab w:val="left" w:pos="1418"/>
          <w:tab w:val="left" w:pos="2552"/>
        </w:tabs>
        <w:suppressAutoHyphens/>
        <w:spacing w:line="360" w:lineRule="auto"/>
        <w:ind w:firstLine="709"/>
        <w:jc w:val="both"/>
        <w:rPr>
          <w:sz w:val="28"/>
          <w:szCs w:val="28"/>
        </w:rPr>
      </w:pPr>
      <w:r w:rsidRPr="001C18B6">
        <w:rPr>
          <w:b/>
          <w:sz w:val="28"/>
          <w:szCs w:val="28"/>
        </w:rPr>
        <w:t xml:space="preserve">Тема 1. </w:t>
      </w:r>
      <w:r w:rsidR="008E4253" w:rsidRPr="00B1158F">
        <w:rPr>
          <w:b/>
          <w:sz w:val="28"/>
          <w:szCs w:val="28"/>
        </w:rPr>
        <w:t xml:space="preserve">Институциональная структура и </w:t>
      </w:r>
      <w:r w:rsidR="008E4253" w:rsidRPr="001C18B6">
        <w:rPr>
          <w:b/>
          <w:sz w:val="28"/>
          <w:szCs w:val="28"/>
        </w:rPr>
        <w:t>фундаментальные основы государственного</w:t>
      </w:r>
      <w:r w:rsidR="00E17958" w:rsidRPr="001C18B6">
        <w:rPr>
          <w:b/>
          <w:sz w:val="28"/>
          <w:szCs w:val="28"/>
        </w:rPr>
        <w:t xml:space="preserve"> </w:t>
      </w:r>
      <w:r w:rsidRPr="001C18B6">
        <w:rPr>
          <w:b/>
          <w:sz w:val="28"/>
          <w:szCs w:val="28"/>
        </w:rPr>
        <w:t>аудита</w:t>
      </w:r>
    </w:p>
    <w:p w14:paraId="64C4407B" w14:textId="2B4F041B" w:rsidR="00A314F0" w:rsidRDefault="008E4253" w:rsidP="001A60CB">
      <w:pPr>
        <w:tabs>
          <w:tab w:val="left" w:pos="993"/>
          <w:tab w:val="left" w:pos="1276"/>
          <w:tab w:val="left" w:pos="1418"/>
          <w:tab w:val="left" w:pos="2552"/>
        </w:tabs>
        <w:suppressAutoHyphens/>
        <w:spacing w:line="360" w:lineRule="auto"/>
        <w:ind w:firstLine="709"/>
        <w:jc w:val="both"/>
        <w:rPr>
          <w:sz w:val="28"/>
          <w:szCs w:val="28"/>
        </w:rPr>
      </w:pPr>
      <w:r w:rsidRPr="001C18B6">
        <w:rPr>
          <w:sz w:val="28"/>
          <w:szCs w:val="28"/>
        </w:rPr>
        <w:t>Исторические этапы развития, п</w:t>
      </w:r>
      <w:r w:rsidR="00B34F52" w:rsidRPr="001C18B6">
        <w:rPr>
          <w:sz w:val="28"/>
          <w:szCs w:val="28"/>
        </w:rPr>
        <w:t>редпосылки формирования</w:t>
      </w:r>
      <w:r w:rsidR="00E778CB" w:rsidRPr="001C18B6">
        <w:rPr>
          <w:sz w:val="28"/>
          <w:szCs w:val="28"/>
        </w:rPr>
        <w:t xml:space="preserve"> и генезис</w:t>
      </w:r>
      <w:r w:rsidRPr="001C18B6">
        <w:rPr>
          <w:sz w:val="28"/>
          <w:szCs w:val="28"/>
        </w:rPr>
        <w:t xml:space="preserve"> институтов</w:t>
      </w:r>
      <w:r w:rsidR="00E778CB" w:rsidRPr="001C18B6">
        <w:rPr>
          <w:sz w:val="28"/>
          <w:szCs w:val="28"/>
        </w:rPr>
        <w:t xml:space="preserve"> государственного аудита.</w:t>
      </w:r>
      <w:r w:rsidRPr="001C18B6">
        <w:rPr>
          <w:sz w:val="28"/>
          <w:szCs w:val="28"/>
        </w:rPr>
        <w:t xml:space="preserve"> </w:t>
      </w:r>
      <w:r w:rsidR="00A314F0">
        <w:rPr>
          <w:sz w:val="28"/>
          <w:szCs w:val="28"/>
        </w:rPr>
        <w:t>И</w:t>
      </w:r>
      <w:r w:rsidR="00A314F0" w:rsidRPr="001C18B6">
        <w:rPr>
          <w:sz w:val="28"/>
          <w:szCs w:val="28"/>
        </w:rPr>
        <w:t>нституциональн</w:t>
      </w:r>
      <w:r w:rsidR="00A314F0">
        <w:rPr>
          <w:sz w:val="28"/>
          <w:szCs w:val="28"/>
        </w:rPr>
        <w:t>ая</w:t>
      </w:r>
      <w:r w:rsidR="00A314F0" w:rsidRPr="001C18B6">
        <w:rPr>
          <w:sz w:val="28"/>
          <w:szCs w:val="28"/>
        </w:rPr>
        <w:t xml:space="preserve"> </w:t>
      </w:r>
      <w:r w:rsidR="00A314F0">
        <w:rPr>
          <w:sz w:val="28"/>
          <w:szCs w:val="28"/>
        </w:rPr>
        <w:t xml:space="preserve">структура государственного </w:t>
      </w:r>
      <w:r w:rsidR="00A314F0" w:rsidRPr="001C18B6">
        <w:rPr>
          <w:sz w:val="28"/>
          <w:szCs w:val="28"/>
        </w:rPr>
        <w:t>аудит</w:t>
      </w:r>
      <w:r w:rsidR="00A314F0">
        <w:rPr>
          <w:sz w:val="28"/>
          <w:szCs w:val="28"/>
        </w:rPr>
        <w:t>а</w:t>
      </w:r>
      <w:r w:rsidR="00A314F0" w:rsidRPr="001C18B6">
        <w:rPr>
          <w:sz w:val="28"/>
          <w:szCs w:val="28"/>
        </w:rPr>
        <w:t>.</w:t>
      </w:r>
      <w:r w:rsidR="00A314F0">
        <w:rPr>
          <w:sz w:val="28"/>
          <w:szCs w:val="28"/>
        </w:rPr>
        <w:t xml:space="preserve"> </w:t>
      </w:r>
      <w:r w:rsidR="00A314F0" w:rsidRPr="001C18B6">
        <w:rPr>
          <w:sz w:val="28"/>
          <w:szCs w:val="28"/>
        </w:rPr>
        <w:t xml:space="preserve">Концептуальные подходы к </w:t>
      </w:r>
      <w:r w:rsidR="00A314F0">
        <w:rPr>
          <w:sz w:val="28"/>
          <w:szCs w:val="28"/>
        </w:rPr>
        <w:t xml:space="preserve">сущностным характеристикам </w:t>
      </w:r>
      <w:r w:rsidR="00A314F0" w:rsidRPr="001C18B6">
        <w:rPr>
          <w:sz w:val="28"/>
          <w:szCs w:val="28"/>
        </w:rPr>
        <w:t xml:space="preserve">государственного аудита. </w:t>
      </w:r>
      <w:r w:rsidR="00A314F0">
        <w:rPr>
          <w:sz w:val="28"/>
          <w:szCs w:val="28"/>
        </w:rPr>
        <w:t>Организационно-методические п</w:t>
      </w:r>
      <w:r w:rsidR="00A314F0" w:rsidRPr="001C18B6">
        <w:rPr>
          <w:sz w:val="28"/>
          <w:szCs w:val="28"/>
        </w:rPr>
        <w:t xml:space="preserve">одходы к реализации </w:t>
      </w:r>
      <w:r w:rsidR="00A314F0">
        <w:rPr>
          <w:sz w:val="28"/>
          <w:szCs w:val="28"/>
        </w:rPr>
        <w:t xml:space="preserve">государственного </w:t>
      </w:r>
      <w:r w:rsidR="00A314F0" w:rsidRPr="001C18B6">
        <w:rPr>
          <w:sz w:val="28"/>
          <w:szCs w:val="28"/>
        </w:rPr>
        <w:t>аудита.</w:t>
      </w:r>
      <w:r w:rsidR="00A314F0">
        <w:rPr>
          <w:sz w:val="28"/>
          <w:szCs w:val="28"/>
        </w:rPr>
        <w:t xml:space="preserve"> </w:t>
      </w:r>
    </w:p>
    <w:p w14:paraId="40F3F60B" w14:textId="4B5BC6B3" w:rsidR="00B34F52" w:rsidRDefault="00A314F0" w:rsidP="001A60CB">
      <w:pPr>
        <w:tabs>
          <w:tab w:val="left" w:pos="993"/>
          <w:tab w:val="left" w:pos="1276"/>
          <w:tab w:val="left" w:pos="1418"/>
          <w:tab w:val="left" w:pos="2552"/>
        </w:tabs>
        <w:suppressAutoHyphens/>
        <w:spacing w:line="360" w:lineRule="auto"/>
        <w:ind w:firstLine="709"/>
        <w:jc w:val="both"/>
        <w:rPr>
          <w:sz w:val="28"/>
          <w:szCs w:val="28"/>
        </w:rPr>
      </w:pPr>
      <w:r w:rsidRPr="001C18B6">
        <w:rPr>
          <w:sz w:val="28"/>
          <w:szCs w:val="28"/>
        </w:rPr>
        <w:t xml:space="preserve">Государственный аудит в системе регулирования финансовых отношений и реализации государственной политики: цели, задачи, предмет, принципы, </w:t>
      </w:r>
      <w:r>
        <w:rPr>
          <w:sz w:val="28"/>
          <w:szCs w:val="28"/>
        </w:rPr>
        <w:t>инструментарий</w:t>
      </w:r>
      <w:r w:rsidRPr="001C18B6">
        <w:rPr>
          <w:sz w:val="28"/>
          <w:szCs w:val="28"/>
        </w:rPr>
        <w:t>. Стратегия развития государственного аудита в Российской Федерации.</w:t>
      </w:r>
      <w:r>
        <w:rPr>
          <w:sz w:val="28"/>
          <w:szCs w:val="28"/>
        </w:rPr>
        <w:t xml:space="preserve"> </w:t>
      </w:r>
      <w:r w:rsidRPr="001C18B6">
        <w:rPr>
          <w:sz w:val="28"/>
          <w:szCs w:val="28"/>
        </w:rPr>
        <w:t xml:space="preserve">Формирование международной и отечественной практики государственного аудита. </w:t>
      </w:r>
    </w:p>
    <w:p w14:paraId="1AE29999" w14:textId="022B4187" w:rsidR="00EB27C9" w:rsidRDefault="00EB27C9" w:rsidP="001A60CB">
      <w:pPr>
        <w:tabs>
          <w:tab w:val="left" w:pos="993"/>
          <w:tab w:val="left" w:pos="1276"/>
          <w:tab w:val="left" w:pos="1418"/>
          <w:tab w:val="left" w:pos="2552"/>
        </w:tabs>
        <w:suppressAutoHyphens/>
        <w:spacing w:line="360" w:lineRule="auto"/>
        <w:ind w:firstLine="709"/>
        <w:jc w:val="both"/>
        <w:rPr>
          <w:sz w:val="28"/>
          <w:szCs w:val="28"/>
        </w:rPr>
      </w:pPr>
    </w:p>
    <w:p w14:paraId="507D7B55" w14:textId="77777777" w:rsidR="00EB27C9" w:rsidRPr="001C18B6" w:rsidRDefault="00EB27C9" w:rsidP="001A60CB">
      <w:pPr>
        <w:tabs>
          <w:tab w:val="left" w:pos="993"/>
          <w:tab w:val="left" w:pos="1276"/>
          <w:tab w:val="left" w:pos="1418"/>
          <w:tab w:val="left" w:pos="2552"/>
        </w:tabs>
        <w:suppressAutoHyphens/>
        <w:spacing w:line="360" w:lineRule="auto"/>
        <w:ind w:firstLine="709"/>
        <w:jc w:val="both"/>
        <w:rPr>
          <w:sz w:val="28"/>
          <w:szCs w:val="28"/>
        </w:rPr>
      </w:pPr>
    </w:p>
    <w:p w14:paraId="7449F89C" w14:textId="090E105E" w:rsidR="00B34F52" w:rsidRPr="001C18B6" w:rsidRDefault="00B34F52" w:rsidP="001A60CB">
      <w:pPr>
        <w:tabs>
          <w:tab w:val="left" w:pos="993"/>
          <w:tab w:val="left" w:pos="1276"/>
          <w:tab w:val="left" w:pos="1418"/>
          <w:tab w:val="left" w:pos="2552"/>
        </w:tabs>
        <w:suppressAutoHyphens/>
        <w:spacing w:line="360" w:lineRule="auto"/>
        <w:ind w:firstLine="709"/>
        <w:jc w:val="both"/>
        <w:rPr>
          <w:b/>
          <w:sz w:val="28"/>
          <w:szCs w:val="28"/>
        </w:rPr>
      </w:pPr>
      <w:r w:rsidRPr="001C18B6">
        <w:rPr>
          <w:b/>
          <w:sz w:val="28"/>
          <w:szCs w:val="28"/>
        </w:rPr>
        <w:lastRenderedPageBreak/>
        <w:t xml:space="preserve">Тема </w:t>
      </w:r>
      <w:r w:rsidR="00A314F0">
        <w:rPr>
          <w:b/>
          <w:sz w:val="28"/>
          <w:szCs w:val="28"/>
        </w:rPr>
        <w:t>2</w:t>
      </w:r>
      <w:r w:rsidRPr="001C18B6">
        <w:rPr>
          <w:b/>
          <w:sz w:val="28"/>
          <w:szCs w:val="28"/>
        </w:rPr>
        <w:t xml:space="preserve">. </w:t>
      </w:r>
      <w:r w:rsidR="001F5D6A" w:rsidRPr="001C18B6">
        <w:rPr>
          <w:b/>
          <w:sz w:val="28"/>
          <w:szCs w:val="28"/>
        </w:rPr>
        <w:t>Теоретические основы н</w:t>
      </w:r>
      <w:r w:rsidRPr="001C18B6">
        <w:rPr>
          <w:b/>
          <w:sz w:val="28"/>
          <w:szCs w:val="28"/>
        </w:rPr>
        <w:t>ормативно-правово</w:t>
      </w:r>
      <w:r w:rsidR="00AA656F" w:rsidRPr="001C18B6">
        <w:rPr>
          <w:b/>
          <w:sz w:val="28"/>
          <w:szCs w:val="28"/>
        </w:rPr>
        <w:t>го</w:t>
      </w:r>
      <w:r w:rsidRPr="001C18B6">
        <w:rPr>
          <w:b/>
          <w:sz w:val="28"/>
          <w:szCs w:val="28"/>
        </w:rPr>
        <w:t xml:space="preserve"> регулировани</w:t>
      </w:r>
      <w:r w:rsidR="001F5D6A" w:rsidRPr="001C18B6">
        <w:rPr>
          <w:b/>
          <w:sz w:val="28"/>
          <w:szCs w:val="28"/>
        </w:rPr>
        <w:t>я</w:t>
      </w:r>
      <w:r w:rsidRPr="001C18B6">
        <w:rPr>
          <w:b/>
          <w:sz w:val="28"/>
          <w:szCs w:val="28"/>
        </w:rPr>
        <w:t xml:space="preserve"> государственного аудита</w:t>
      </w:r>
    </w:p>
    <w:p w14:paraId="42230F39" w14:textId="65AB7D82" w:rsidR="00AA656F" w:rsidRPr="001C18B6" w:rsidRDefault="00B34F52" w:rsidP="00B34F52">
      <w:pPr>
        <w:tabs>
          <w:tab w:val="left" w:pos="993"/>
          <w:tab w:val="left" w:pos="1276"/>
          <w:tab w:val="left" w:pos="1418"/>
          <w:tab w:val="left" w:pos="2552"/>
        </w:tabs>
        <w:suppressAutoHyphens/>
        <w:spacing w:line="360" w:lineRule="auto"/>
        <w:ind w:firstLine="709"/>
        <w:jc w:val="both"/>
        <w:rPr>
          <w:sz w:val="28"/>
          <w:szCs w:val="28"/>
        </w:rPr>
      </w:pPr>
      <w:r w:rsidRPr="001C18B6">
        <w:rPr>
          <w:sz w:val="28"/>
          <w:szCs w:val="28"/>
        </w:rPr>
        <w:t>Иерархия нормативных документов в области государственного аудита</w:t>
      </w:r>
      <w:r w:rsidR="00AA656F" w:rsidRPr="001C18B6">
        <w:rPr>
          <w:sz w:val="28"/>
          <w:szCs w:val="28"/>
        </w:rPr>
        <w:t>, проблемы существующей нормативно-правовой базы</w:t>
      </w:r>
      <w:r w:rsidRPr="001C18B6">
        <w:rPr>
          <w:sz w:val="28"/>
          <w:szCs w:val="28"/>
        </w:rPr>
        <w:t xml:space="preserve">. </w:t>
      </w:r>
      <w:r w:rsidR="00AA656F" w:rsidRPr="001C18B6">
        <w:rPr>
          <w:sz w:val="28"/>
          <w:szCs w:val="28"/>
        </w:rPr>
        <w:t>Применение м</w:t>
      </w:r>
      <w:r w:rsidRPr="001C18B6">
        <w:rPr>
          <w:sz w:val="28"/>
          <w:szCs w:val="28"/>
        </w:rPr>
        <w:t>еждународны</w:t>
      </w:r>
      <w:r w:rsidR="00AA656F" w:rsidRPr="001C18B6">
        <w:rPr>
          <w:sz w:val="28"/>
          <w:szCs w:val="28"/>
        </w:rPr>
        <w:t>х</w:t>
      </w:r>
      <w:r w:rsidRPr="001C18B6">
        <w:rPr>
          <w:sz w:val="28"/>
          <w:szCs w:val="28"/>
        </w:rPr>
        <w:t xml:space="preserve"> </w:t>
      </w:r>
      <w:r w:rsidR="00AA656F" w:rsidRPr="001C18B6">
        <w:rPr>
          <w:sz w:val="28"/>
          <w:szCs w:val="28"/>
        </w:rPr>
        <w:t xml:space="preserve">стандартов аудита высшими органами аудита: международные требования, коллизии существующего законодательства, направления </w:t>
      </w:r>
      <w:r w:rsidR="00E77376" w:rsidRPr="001C18B6">
        <w:rPr>
          <w:sz w:val="28"/>
          <w:szCs w:val="28"/>
        </w:rPr>
        <w:t xml:space="preserve">совершенствования международных стандартов аудита. </w:t>
      </w:r>
      <w:r w:rsidR="00343693" w:rsidRPr="001C18B6">
        <w:rPr>
          <w:sz w:val="28"/>
          <w:szCs w:val="28"/>
        </w:rPr>
        <w:t xml:space="preserve">Задачи Счетной палаты Российской Федерации </w:t>
      </w:r>
      <w:r w:rsidR="00A314F0">
        <w:rPr>
          <w:sz w:val="28"/>
          <w:szCs w:val="28"/>
        </w:rPr>
        <w:t xml:space="preserve">по </w:t>
      </w:r>
      <w:r w:rsidR="00343693" w:rsidRPr="001C18B6">
        <w:rPr>
          <w:sz w:val="28"/>
          <w:szCs w:val="28"/>
        </w:rPr>
        <w:t>совершенствовани</w:t>
      </w:r>
      <w:r w:rsidR="00A314F0">
        <w:rPr>
          <w:sz w:val="28"/>
          <w:szCs w:val="28"/>
        </w:rPr>
        <w:t>ю</w:t>
      </w:r>
      <w:r w:rsidR="00343693" w:rsidRPr="001C18B6">
        <w:rPr>
          <w:sz w:val="28"/>
          <w:szCs w:val="28"/>
        </w:rPr>
        <w:t xml:space="preserve"> нормативно-правового регулирования государственного аудита. </w:t>
      </w:r>
      <w:r w:rsidR="00E77376" w:rsidRPr="001C18B6">
        <w:rPr>
          <w:sz w:val="28"/>
          <w:szCs w:val="28"/>
        </w:rPr>
        <w:t xml:space="preserve">Правовые основы регулирования отдельных видов </w:t>
      </w:r>
      <w:r w:rsidR="00A314F0">
        <w:rPr>
          <w:sz w:val="28"/>
          <w:szCs w:val="28"/>
        </w:rPr>
        <w:t xml:space="preserve">государственного </w:t>
      </w:r>
      <w:r w:rsidR="00E77376" w:rsidRPr="001C18B6">
        <w:rPr>
          <w:sz w:val="28"/>
          <w:szCs w:val="28"/>
        </w:rPr>
        <w:t>аудита в Российской Федерации.</w:t>
      </w:r>
      <w:r w:rsidR="00AA656F" w:rsidRPr="001C18B6">
        <w:rPr>
          <w:sz w:val="28"/>
          <w:szCs w:val="28"/>
        </w:rPr>
        <w:t xml:space="preserve"> </w:t>
      </w:r>
    </w:p>
    <w:p w14:paraId="56AED27E" w14:textId="74C8F3C7" w:rsidR="00B34F52" w:rsidRPr="001C18B6" w:rsidRDefault="00B34F52" w:rsidP="000F2274">
      <w:pPr>
        <w:keepNext/>
        <w:keepLines/>
        <w:tabs>
          <w:tab w:val="left" w:pos="993"/>
          <w:tab w:val="left" w:pos="1276"/>
          <w:tab w:val="left" w:pos="1418"/>
          <w:tab w:val="left" w:pos="2552"/>
        </w:tabs>
        <w:suppressAutoHyphens/>
        <w:spacing w:line="360" w:lineRule="auto"/>
        <w:ind w:firstLine="709"/>
        <w:jc w:val="both"/>
        <w:rPr>
          <w:b/>
          <w:sz w:val="28"/>
          <w:szCs w:val="28"/>
        </w:rPr>
      </w:pPr>
      <w:r w:rsidRPr="001C18B6">
        <w:rPr>
          <w:b/>
          <w:sz w:val="28"/>
          <w:szCs w:val="28"/>
        </w:rPr>
        <w:t xml:space="preserve">Тема </w:t>
      </w:r>
      <w:r w:rsidR="00A314F0">
        <w:rPr>
          <w:b/>
          <w:sz w:val="28"/>
          <w:szCs w:val="28"/>
        </w:rPr>
        <w:t>3</w:t>
      </w:r>
      <w:r w:rsidRPr="001C18B6">
        <w:rPr>
          <w:b/>
          <w:sz w:val="28"/>
          <w:szCs w:val="28"/>
        </w:rPr>
        <w:t>. Функциональное назначение государственного аудита в Российской Федерации</w:t>
      </w:r>
    </w:p>
    <w:p w14:paraId="5EA6F7EF" w14:textId="0271306F" w:rsidR="00D73763" w:rsidRPr="001C18B6" w:rsidRDefault="00C51F0A" w:rsidP="001A60CB">
      <w:pPr>
        <w:tabs>
          <w:tab w:val="left" w:pos="993"/>
          <w:tab w:val="left" w:pos="1276"/>
          <w:tab w:val="left" w:pos="1418"/>
          <w:tab w:val="left" w:pos="2552"/>
        </w:tabs>
        <w:suppressAutoHyphens/>
        <w:spacing w:line="360" w:lineRule="auto"/>
        <w:ind w:firstLine="709"/>
        <w:jc w:val="both"/>
        <w:rPr>
          <w:sz w:val="28"/>
          <w:szCs w:val="28"/>
        </w:rPr>
      </w:pPr>
      <w:r>
        <w:rPr>
          <w:sz w:val="28"/>
          <w:szCs w:val="28"/>
        </w:rPr>
        <w:t xml:space="preserve">Практико-организационные аспекты </w:t>
      </w:r>
      <w:r w:rsidR="00A132F3" w:rsidRPr="001C18B6">
        <w:rPr>
          <w:sz w:val="28"/>
          <w:szCs w:val="28"/>
        </w:rPr>
        <w:t>деятельности</w:t>
      </w:r>
      <w:r w:rsidR="00B66EB2" w:rsidRPr="001C18B6">
        <w:rPr>
          <w:sz w:val="28"/>
          <w:szCs w:val="28"/>
        </w:rPr>
        <w:t xml:space="preserve"> Счетной палаты</w:t>
      </w:r>
      <w:r w:rsidR="0047345C" w:rsidRPr="0047345C">
        <w:rPr>
          <w:sz w:val="28"/>
          <w:szCs w:val="28"/>
        </w:rPr>
        <w:t xml:space="preserve"> </w:t>
      </w:r>
      <w:r w:rsidR="0047345C">
        <w:rPr>
          <w:sz w:val="28"/>
          <w:szCs w:val="28"/>
        </w:rPr>
        <w:t>Российской Федерации</w:t>
      </w:r>
      <w:r w:rsidR="00B34F52" w:rsidRPr="001C18B6">
        <w:rPr>
          <w:sz w:val="28"/>
          <w:szCs w:val="28"/>
        </w:rPr>
        <w:t xml:space="preserve">. </w:t>
      </w:r>
      <w:r w:rsidR="0092189F" w:rsidRPr="001C18B6">
        <w:rPr>
          <w:sz w:val="28"/>
          <w:szCs w:val="28"/>
        </w:rPr>
        <w:t>Практика проведения к</w:t>
      </w:r>
      <w:r w:rsidR="002574CA" w:rsidRPr="001C18B6">
        <w:rPr>
          <w:sz w:val="28"/>
          <w:szCs w:val="28"/>
        </w:rPr>
        <w:t>онтрольны</w:t>
      </w:r>
      <w:r w:rsidR="0092189F" w:rsidRPr="001C18B6">
        <w:rPr>
          <w:sz w:val="28"/>
          <w:szCs w:val="28"/>
        </w:rPr>
        <w:t>х</w:t>
      </w:r>
      <w:r w:rsidR="002574CA" w:rsidRPr="001C18B6">
        <w:rPr>
          <w:sz w:val="28"/>
          <w:szCs w:val="28"/>
        </w:rPr>
        <w:t xml:space="preserve"> и экспертно-</w:t>
      </w:r>
      <w:r w:rsidR="0092189F" w:rsidRPr="001C18B6">
        <w:rPr>
          <w:sz w:val="28"/>
          <w:szCs w:val="28"/>
        </w:rPr>
        <w:t>аналитических мероприятий</w:t>
      </w:r>
      <w:r w:rsidR="002574CA" w:rsidRPr="001C18B6">
        <w:rPr>
          <w:sz w:val="28"/>
          <w:szCs w:val="28"/>
        </w:rPr>
        <w:t>.</w:t>
      </w:r>
      <w:r>
        <w:rPr>
          <w:sz w:val="28"/>
          <w:szCs w:val="28"/>
        </w:rPr>
        <w:t xml:space="preserve"> </w:t>
      </w:r>
      <w:r w:rsidR="00F35451" w:rsidRPr="001C18B6">
        <w:rPr>
          <w:sz w:val="28"/>
          <w:szCs w:val="28"/>
        </w:rPr>
        <w:t xml:space="preserve">Практика применения риск-ориентированного подхода (РОП) </w:t>
      </w:r>
      <w:r w:rsidR="00142C6D" w:rsidRPr="001C18B6">
        <w:rPr>
          <w:sz w:val="28"/>
          <w:szCs w:val="28"/>
        </w:rPr>
        <w:t xml:space="preserve">с учетом видов </w:t>
      </w:r>
      <w:r w:rsidR="00C64FD1" w:rsidRPr="001C18B6">
        <w:rPr>
          <w:sz w:val="28"/>
          <w:szCs w:val="28"/>
        </w:rPr>
        <w:t>государственного аудита</w:t>
      </w:r>
      <w:r w:rsidR="00B34F52" w:rsidRPr="001C18B6">
        <w:rPr>
          <w:sz w:val="28"/>
          <w:szCs w:val="28"/>
        </w:rPr>
        <w:t xml:space="preserve">: финансовый аудит, аудит эффективности, аудит соответствия. </w:t>
      </w:r>
      <w:r w:rsidR="003D4F11" w:rsidRPr="001C18B6">
        <w:rPr>
          <w:sz w:val="28"/>
          <w:szCs w:val="28"/>
        </w:rPr>
        <w:t>Концепция существенности</w:t>
      </w:r>
      <w:r w:rsidR="00142C6D" w:rsidRPr="001C18B6">
        <w:rPr>
          <w:sz w:val="28"/>
          <w:szCs w:val="28"/>
        </w:rPr>
        <w:t xml:space="preserve"> в государственном аудите: методические основы, практика применения</w:t>
      </w:r>
      <w:r w:rsidR="003D4F11" w:rsidRPr="001C18B6">
        <w:rPr>
          <w:sz w:val="28"/>
          <w:szCs w:val="28"/>
        </w:rPr>
        <w:t xml:space="preserve">. </w:t>
      </w:r>
      <w:r w:rsidR="00CE3584" w:rsidRPr="001C18B6">
        <w:rPr>
          <w:sz w:val="28"/>
          <w:szCs w:val="28"/>
        </w:rPr>
        <w:t xml:space="preserve">Методика проведения </w:t>
      </w:r>
      <w:r>
        <w:rPr>
          <w:sz w:val="28"/>
          <w:szCs w:val="28"/>
        </w:rPr>
        <w:t xml:space="preserve">государственного </w:t>
      </w:r>
      <w:r w:rsidR="00CE3584" w:rsidRPr="001C18B6">
        <w:rPr>
          <w:sz w:val="28"/>
          <w:szCs w:val="28"/>
        </w:rPr>
        <w:t>аудита: ф</w:t>
      </w:r>
      <w:r w:rsidR="00F63847" w:rsidRPr="001C18B6">
        <w:rPr>
          <w:sz w:val="28"/>
          <w:szCs w:val="28"/>
        </w:rPr>
        <w:t>ормирование выборок</w:t>
      </w:r>
      <w:r w:rsidR="00CE3584" w:rsidRPr="001C18B6">
        <w:rPr>
          <w:sz w:val="28"/>
          <w:szCs w:val="28"/>
        </w:rPr>
        <w:t>, а</w:t>
      </w:r>
      <w:r w:rsidR="00B34F52" w:rsidRPr="001C18B6">
        <w:rPr>
          <w:sz w:val="28"/>
          <w:szCs w:val="28"/>
        </w:rPr>
        <w:t xml:space="preserve">удиторские </w:t>
      </w:r>
      <w:r w:rsidR="00EB27C9" w:rsidRPr="001C18B6">
        <w:rPr>
          <w:sz w:val="28"/>
          <w:szCs w:val="28"/>
        </w:rPr>
        <w:t>процедуры</w:t>
      </w:r>
      <w:r w:rsidR="00EB27C9">
        <w:rPr>
          <w:sz w:val="28"/>
          <w:szCs w:val="28"/>
        </w:rPr>
        <w:t xml:space="preserve"> </w:t>
      </w:r>
      <w:r w:rsidR="00EB27C9" w:rsidRPr="001C18B6">
        <w:rPr>
          <w:sz w:val="28"/>
          <w:szCs w:val="28"/>
        </w:rPr>
        <w:t>по существу,</w:t>
      </w:r>
      <w:r w:rsidR="00B34F52" w:rsidRPr="001C18B6">
        <w:rPr>
          <w:sz w:val="28"/>
          <w:szCs w:val="28"/>
        </w:rPr>
        <w:t xml:space="preserve"> и тестирование контрольной среды</w:t>
      </w:r>
      <w:r w:rsidR="00CE3584" w:rsidRPr="001C18B6">
        <w:rPr>
          <w:sz w:val="28"/>
          <w:szCs w:val="28"/>
        </w:rPr>
        <w:t>, о</w:t>
      </w:r>
      <w:r w:rsidR="00F93A4D" w:rsidRPr="001C18B6">
        <w:rPr>
          <w:sz w:val="28"/>
          <w:szCs w:val="28"/>
        </w:rPr>
        <w:t>тчеты и заключения</w:t>
      </w:r>
      <w:r w:rsidR="002E253C" w:rsidRPr="001C18B6">
        <w:rPr>
          <w:sz w:val="28"/>
          <w:szCs w:val="28"/>
        </w:rPr>
        <w:t xml:space="preserve"> по результатам мероприятий</w:t>
      </w:r>
      <w:r w:rsidR="00B34F52" w:rsidRPr="001C18B6">
        <w:rPr>
          <w:sz w:val="28"/>
          <w:szCs w:val="28"/>
        </w:rPr>
        <w:t xml:space="preserve">. </w:t>
      </w:r>
      <w:r w:rsidR="00D73763" w:rsidRPr="001C18B6">
        <w:rPr>
          <w:sz w:val="28"/>
          <w:szCs w:val="28"/>
        </w:rPr>
        <w:t xml:space="preserve">Концепция </w:t>
      </w:r>
      <w:r w:rsidR="00CE3584" w:rsidRPr="001C18B6">
        <w:rPr>
          <w:sz w:val="28"/>
          <w:szCs w:val="28"/>
        </w:rPr>
        <w:t xml:space="preserve">проведения </w:t>
      </w:r>
      <w:r w:rsidR="00D73763" w:rsidRPr="001C18B6">
        <w:rPr>
          <w:sz w:val="28"/>
          <w:szCs w:val="28"/>
        </w:rPr>
        <w:t>аудита эффективности</w:t>
      </w:r>
      <w:r w:rsidR="00410CF2" w:rsidRPr="001C18B6">
        <w:rPr>
          <w:sz w:val="28"/>
          <w:szCs w:val="28"/>
        </w:rPr>
        <w:t>.</w:t>
      </w:r>
      <w:r w:rsidR="00F02821" w:rsidRPr="001C18B6">
        <w:rPr>
          <w:sz w:val="28"/>
          <w:szCs w:val="28"/>
        </w:rPr>
        <w:t xml:space="preserve"> </w:t>
      </w:r>
      <w:r w:rsidR="00CE3584" w:rsidRPr="001C18B6">
        <w:rPr>
          <w:sz w:val="28"/>
          <w:szCs w:val="28"/>
        </w:rPr>
        <w:t>Практические вопросы</w:t>
      </w:r>
      <w:r w:rsidR="00F02821" w:rsidRPr="001C18B6">
        <w:rPr>
          <w:sz w:val="28"/>
          <w:szCs w:val="28"/>
        </w:rPr>
        <w:t xml:space="preserve"> аудита соответствия.</w:t>
      </w:r>
      <w:r w:rsidR="00410CF2" w:rsidRPr="001C18B6">
        <w:rPr>
          <w:sz w:val="28"/>
          <w:szCs w:val="28"/>
        </w:rPr>
        <w:t xml:space="preserve"> </w:t>
      </w:r>
      <w:r>
        <w:rPr>
          <w:sz w:val="28"/>
          <w:szCs w:val="28"/>
        </w:rPr>
        <w:t xml:space="preserve">Источники информации (аудиторская документация) </w:t>
      </w:r>
      <w:r w:rsidR="009928A7" w:rsidRPr="001C18B6">
        <w:rPr>
          <w:sz w:val="28"/>
          <w:szCs w:val="28"/>
        </w:rPr>
        <w:t>и современные подходы к формированию системы управления качеством государственного аудита</w:t>
      </w:r>
      <w:r w:rsidR="00C22310" w:rsidRPr="001C18B6">
        <w:rPr>
          <w:sz w:val="28"/>
          <w:szCs w:val="28"/>
        </w:rPr>
        <w:t>.</w:t>
      </w:r>
    </w:p>
    <w:p w14:paraId="6AE6CE65" w14:textId="174A3DF0" w:rsidR="00B34F52" w:rsidRPr="001C18B6" w:rsidRDefault="008F240F" w:rsidP="001A60CB">
      <w:pPr>
        <w:tabs>
          <w:tab w:val="left" w:pos="993"/>
          <w:tab w:val="left" w:pos="1276"/>
          <w:tab w:val="left" w:pos="1418"/>
          <w:tab w:val="left" w:pos="2552"/>
        </w:tabs>
        <w:suppressAutoHyphens/>
        <w:spacing w:line="360" w:lineRule="auto"/>
        <w:ind w:firstLine="709"/>
        <w:jc w:val="both"/>
        <w:rPr>
          <w:b/>
          <w:sz w:val="28"/>
          <w:szCs w:val="28"/>
        </w:rPr>
      </w:pPr>
      <w:r w:rsidRPr="001C18B6">
        <w:rPr>
          <w:b/>
          <w:sz w:val="28"/>
          <w:szCs w:val="28"/>
        </w:rPr>
        <w:t xml:space="preserve">Тема </w:t>
      </w:r>
      <w:r w:rsidR="00C51F0A">
        <w:rPr>
          <w:b/>
          <w:sz w:val="28"/>
          <w:szCs w:val="28"/>
        </w:rPr>
        <w:t>4</w:t>
      </w:r>
      <w:r w:rsidRPr="001C18B6">
        <w:rPr>
          <w:b/>
          <w:sz w:val="28"/>
          <w:szCs w:val="28"/>
        </w:rPr>
        <w:t xml:space="preserve">. </w:t>
      </w:r>
      <w:r w:rsidR="009928A7" w:rsidRPr="001C18B6">
        <w:rPr>
          <w:b/>
          <w:sz w:val="28"/>
          <w:szCs w:val="28"/>
        </w:rPr>
        <w:t xml:space="preserve">Международный опыт </w:t>
      </w:r>
      <w:r w:rsidR="00023C10">
        <w:rPr>
          <w:b/>
          <w:sz w:val="28"/>
          <w:szCs w:val="28"/>
        </w:rPr>
        <w:t xml:space="preserve">государственного </w:t>
      </w:r>
      <w:r w:rsidR="009928A7" w:rsidRPr="001C18B6">
        <w:rPr>
          <w:b/>
          <w:sz w:val="28"/>
          <w:szCs w:val="28"/>
        </w:rPr>
        <w:t xml:space="preserve">аудита </w:t>
      </w:r>
    </w:p>
    <w:p w14:paraId="3388EB1C" w14:textId="771D0E5D" w:rsidR="00B34F52" w:rsidRPr="001C18B6" w:rsidRDefault="00AE7BC8" w:rsidP="00695320">
      <w:pPr>
        <w:tabs>
          <w:tab w:val="left" w:pos="993"/>
          <w:tab w:val="left" w:pos="1276"/>
          <w:tab w:val="left" w:pos="1418"/>
          <w:tab w:val="left" w:pos="2552"/>
        </w:tabs>
        <w:suppressAutoHyphens/>
        <w:spacing w:after="120" w:line="360" w:lineRule="auto"/>
        <w:ind w:firstLine="709"/>
        <w:jc w:val="both"/>
        <w:rPr>
          <w:sz w:val="28"/>
          <w:szCs w:val="28"/>
        </w:rPr>
      </w:pPr>
      <w:bookmarkStart w:id="1" w:name="_Hlk138337575"/>
      <w:r w:rsidRPr="001C18B6">
        <w:rPr>
          <w:sz w:val="28"/>
          <w:szCs w:val="28"/>
        </w:rPr>
        <w:t>Международный</w:t>
      </w:r>
      <w:r w:rsidR="00B34F52" w:rsidRPr="001C18B6">
        <w:rPr>
          <w:sz w:val="28"/>
          <w:szCs w:val="28"/>
        </w:rPr>
        <w:t xml:space="preserve"> аудит</w:t>
      </w:r>
      <w:r w:rsidR="00415823" w:rsidRPr="001C18B6">
        <w:rPr>
          <w:sz w:val="28"/>
          <w:szCs w:val="28"/>
        </w:rPr>
        <w:t xml:space="preserve"> организаций системы ООН</w:t>
      </w:r>
      <w:r w:rsidR="00B34F52" w:rsidRPr="001C18B6">
        <w:rPr>
          <w:sz w:val="28"/>
          <w:szCs w:val="28"/>
        </w:rPr>
        <w:t xml:space="preserve">. </w:t>
      </w:r>
      <w:r w:rsidR="006B07D2" w:rsidRPr="001C18B6">
        <w:rPr>
          <w:sz w:val="28"/>
          <w:szCs w:val="28"/>
        </w:rPr>
        <w:t>ИТ-а</w:t>
      </w:r>
      <w:r w:rsidR="00B34F52" w:rsidRPr="001C18B6">
        <w:rPr>
          <w:sz w:val="28"/>
          <w:szCs w:val="28"/>
        </w:rPr>
        <w:t>удит</w:t>
      </w:r>
      <w:r w:rsidR="006B07D2" w:rsidRPr="001C18B6">
        <w:rPr>
          <w:sz w:val="28"/>
          <w:szCs w:val="28"/>
        </w:rPr>
        <w:t xml:space="preserve">: задачи и </w:t>
      </w:r>
      <w:r w:rsidR="00C51F0A">
        <w:rPr>
          <w:sz w:val="28"/>
          <w:szCs w:val="28"/>
        </w:rPr>
        <w:t>организационно-</w:t>
      </w:r>
      <w:r w:rsidR="006B07D2" w:rsidRPr="001C18B6">
        <w:rPr>
          <w:sz w:val="28"/>
          <w:szCs w:val="28"/>
        </w:rPr>
        <w:t>практические подходы к проведению аудита</w:t>
      </w:r>
      <w:r w:rsidR="00E52882" w:rsidRPr="001C18B6">
        <w:rPr>
          <w:sz w:val="28"/>
          <w:szCs w:val="28"/>
        </w:rPr>
        <w:t xml:space="preserve"> информационных систем. </w:t>
      </w:r>
      <w:r w:rsidR="00C51F0A">
        <w:rPr>
          <w:sz w:val="28"/>
          <w:szCs w:val="28"/>
        </w:rPr>
        <w:t>Организационно-п</w:t>
      </w:r>
      <w:r w:rsidR="00400122" w:rsidRPr="001C18B6">
        <w:rPr>
          <w:sz w:val="28"/>
          <w:szCs w:val="28"/>
        </w:rPr>
        <w:t>рактические</w:t>
      </w:r>
      <w:r w:rsidR="00C51F0A">
        <w:rPr>
          <w:sz w:val="28"/>
          <w:szCs w:val="28"/>
        </w:rPr>
        <w:t xml:space="preserve"> аспекты </w:t>
      </w:r>
      <w:r w:rsidR="00400122" w:rsidRPr="001C18B6">
        <w:rPr>
          <w:sz w:val="28"/>
          <w:szCs w:val="28"/>
          <w:lang w:val="en-US"/>
        </w:rPr>
        <w:t>ESG</w:t>
      </w:r>
      <w:r w:rsidR="00400122" w:rsidRPr="00B05BA4">
        <w:rPr>
          <w:sz w:val="28"/>
          <w:szCs w:val="28"/>
        </w:rPr>
        <w:t>-</w:t>
      </w:r>
      <w:r w:rsidR="00400122" w:rsidRPr="001C18B6">
        <w:rPr>
          <w:sz w:val="28"/>
          <w:szCs w:val="28"/>
        </w:rPr>
        <w:t>аудита и проверк</w:t>
      </w:r>
      <w:r w:rsidR="00C51F0A">
        <w:rPr>
          <w:sz w:val="28"/>
          <w:szCs w:val="28"/>
        </w:rPr>
        <w:t>а</w:t>
      </w:r>
      <w:r w:rsidR="00400122" w:rsidRPr="001C18B6">
        <w:rPr>
          <w:sz w:val="28"/>
          <w:szCs w:val="28"/>
        </w:rPr>
        <w:t xml:space="preserve"> нефинансовой отчетности. А</w:t>
      </w:r>
      <w:r w:rsidR="00AC76C9" w:rsidRPr="001C18B6">
        <w:rPr>
          <w:sz w:val="28"/>
          <w:szCs w:val="28"/>
        </w:rPr>
        <w:t>удит системы менеджмента информационной безопасности</w:t>
      </w:r>
      <w:r w:rsidR="00400122" w:rsidRPr="001C18B6">
        <w:rPr>
          <w:sz w:val="28"/>
          <w:szCs w:val="28"/>
        </w:rPr>
        <w:t>: задачи аудитора при оценке зрелости защитных механизмов в области кибербезопасности</w:t>
      </w:r>
      <w:r w:rsidR="00B34F52" w:rsidRPr="001C18B6">
        <w:rPr>
          <w:sz w:val="28"/>
          <w:szCs w:val="28"/>
        </w:rPr>
        <w:t>.</w:t>
      </w:r>
      <w:r w:rsidR="00E52882" w:rsidRPr="001C18B6">
        <w:rPr>
          <w:sz w:val="28"/>
          <w:szCs w:val="28"/>
        </w:rPr>
        <w:t xml:space="preserve"> </w:t>
      </w:r>
      <w:r w:rsidR="00C51F0A" w:rsidRPr="001C18B6">
        <w:rPr>
          <w:sz w:val="28"/>
          <w:szCs w:val="28"/>
        </w:rPr>
        <w:t xml:space="preserve">Оценка системы риск-менеджмента: международная практика, </w:t>
      </w:r>
      <w:r w:rsidR="00C51F0A" w:rsidRPr="001C18B6">
        <w:rPr>
          <w:sz w:val="28"/>
          <w:szCs w:val="28"/>
        </w:rPr>
        <w:lastRenderedPageBreak/>
        <w:t>задачи государственного аудитора.</w:t>
      </w:r>
      <w:r w:rsidR="00C51F0A">
        <w:rPr>
          <w:sz w:val="28"/>
          <w:szCs w:val="28"/>
        </w:rPr>
        <w:t xml:space="preserve"> </w:t>
      </w:r>
      <w:r w:rsidR="003F1388" w:rsidRPr="001C18B6">
        <w:rPr>
          <w:sz w:val="28"/>
          <w:szCs w:val="28"/>
        </w:rPr>
        <w:t>Оценка эффективности проектной деятельности.</w:t>
      </w:r>
      <w:r w:rsidR="00087ED5" w:rsidRPr="001C18B6">
        <w:rPr>
          <w:sz w:val="28"/>
          <w:szCs w:val="28"/>
        </w:rPr>
        <w:t xml:space="preserve"> </w:t>
      </w:r>
      <w:r w:rsidR="004D023F" w:rsidRPr="001C18B6">
        <w:rPr>
          <w:sz w:val="28"/>
          <w:szCs w:val="28"/>
        </w:rPr>
        <w:t>Аудит</w:t>
      </w:r>
      <w:r w:rsidR="00400122" w:rsidRPr="001C18B6">
        <w:rPr>
          <w:sz w:val="28"/>
          <w:szCs w:val="28"/>
        </w:rPr>
        <w:t xml:space="preserve"> и оценка зрелости</w:t>
      </w:r>
      <w:r w:rsidR="004D023F" w:rsidRPr="001C18B6">
        <w:rPr>
          <w:sz w:val="28"/>
          <w:szCs w:val="28"/>
        </w:rPr>
        <w:t xml:space="preserve"> </w:t>
      </w:r>
      <w:r w:rsidR="00C64316" w:rsidRPr="001C18B6">
        <w:rPr>
          <w:sz w:val="28"/>
          <w:szCs w:val="28"/>
        </w:rPr>
        <w:t>процесса закупочной деятельности</w:t>
      </w:r>
      <w:r w:rsidR="004D023F" w:rsidRPr="001C18B6">
        <w:rPr>
          <w:sz w:val="28"/>
          <w:szCs w:val="28"/>
        </w:rPr>
        <w:t>.</w:t>
      </w:r>
      <w:r w:rsidR="007D29CF" w:rsidRPr="001C18B6">
        <w:rPr>
          <w:sz w:val="28"/>
          <w:szCs w:val="28"/>
        </w:rPr>
        <w:t xml:space="preserve"> </w:t>
      </w:r>
    </w:p>
    <w:bookmarkEnd w:id="1"/>
    <w:p w14:paraId="26B052BC" w14:textId="0110F7A4" w:rsidR="00B34F52" w:rsidRPr="001C18B6" w:rsidRDefault="00B34F52" w:rsidP="00B34F52">
      <w:pPr>
        <w:ind w:firstLine="709"/>
        <w:jc w:val="both"/>
        <w:rPr>
          <w:b/>
          <w:sz w:val="28"/>
          <w:szCs w:val="28"/>
        </w:rPr>
      </w:pPr>
      <w:r w:rsidRPr="001C18B6">
        <w:rPr>
          <w:b/>
          <w:sz w:val="28"/>
          <w:szCs w:val="28"/>
        </w:rPr>
        <w:t>5.2. Учебно</w:t>
      </w:r>
      <w:r w:rsidR="00FE402E" w:rsidRPr="001C18B6">
        <w:rPr>
          <w:b/>
          <w:sz w:val="28"/>
          <w:szCs w:val="28"/>
        </w:rPr>
        <w:t>-</w:t>
      </w:r>
      <w:r w:rsidRPr="001C18B6">
        <w:rPr>
          <w:b/>
          <w:sz w:val="28"/>
          <w:szCs w:val="28"/>
        </w:rPr>
        <w:t>тематический план</w:t>
      </w:r>
    </w:p>
    <w:p w14:paraId="5562CDAA" w14:textId="77777777" w:rsidR="00B34F52" w:rsidRPr="001C18B6" w:rsidRDefault="00B34F52" w:rsidP="00B34F52">
      <w:pPr>
        <w:tabs>
          <w:tab w:val="right" w:pos="851"/>
        </w:tabs>
        <w:jc w:val="both"/>
        <w:rPr>
          <w:sz w:val="28"/>
          <w:szCs w:val="28"/>
        </w:rPr>
      </w:pPr>
    </w:p>
    <w:p w14:paraId="4A78C4A7" w14:textId="77777777" w:rsidR="00B34F52" w:rsidRPr="001C18B6" w:rsidRDefault="00B34F52" w:rsidP="00023C10">
      <w:pPr>
        <w:tabs>
          <w:tab w:val="right" w:pos="851"/>
        </w:tabs>
        <w:ind w:firstLine="709"/>
        <w:jc w:val="right"/>
        <w:rPr>
          <w:sz w:val="28"/>
          <w:szCs w:val="28"/>
        </w:rPr>
      </w:pPr>
      <w:r w:rsidRPr="001C18B6">
        <w:rPr>
          <w:sz w:val="28"/>
          <w:szCs w:val="28"/>
        </w:rPr>
        <w:t xml:space="preserve">                                                                                                               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950"/>
        <w:gridCol w:w="936"/>
        <w:gridCol w:w="1134"/>
        <w:gridCol w:w="1134"/>
        <w:gridCol w:w="1423"/>
        <w:gridCol w:w="1189"/>
        <w:gridCol w:w="1802"/>
      </w:tblGrid>
      <w:tr w:rsidR="00B34F52" w:rsidRPr="00023C10" w14:paraId="354D9699" w14:textId="77777777" w:rsidTr="00023C10">
        <w:trPr>
          <w:tblHeader/>
        </w:trPr>
        <w:tc>
          <w:tcPr>
            <w:tcW w:w="259" w:type="pct"/>
            <w:vMerge w:val="restart"/>
            <w:shd w:val="clear" w:color="auto" w:fill="auto"/>
          </w:tcPr>
          <w:p w14:paraId="161D28F7" w14:textId="77777777" w:rsidR="00B34F52" w:rsidRPr="00023C10" w:rsidRDefault="00B34F52" w:rsidP="00551FD5">
            <w:pPr>
              <w:tabs>
                <w:tab w:val="right" w:pos="851"/>
              </w:tabs>
              <w:ind w:firstLine="709"/>
              <w:jc w:val="both"/>
              <w:rPr>
                <w:sz w:val="22"/>
                <w:szCs w:val="22"/>
              </w:rPr>
            </w:pPr>
            <w:r w:rsidRPr="00023C10">
              <w:rPr>
                <w:sz w:val="22"/>
                <w:szCs w:val="22"/>
              </w:rPr>
              <w:t>№</w:t>
            </w:r>
          </w:p>
          <w:p w14:paraId="77B94D97" w14:textId="77777777" w:rsidR="00B34F52" w:rsidRPr="00023C10" w:rsidRDefault="00B34F52" w:rsidP="00551FD5">
            <w:pPr>
              <w:tabs>
                <w:tab w:val="right" w:pos="851"/>
              </w:tabs>
              <w:ind w:firstLine="709"/>
              <w:jc w:val="both"/>
              <w:rPr>
                <w:sz w:val="22"/>
                <w:szCs w:val="22"/>
              </w:rPr>
            </w:pPr>
            <w:proofErr w:type="spellStart"/>
            <w:r w:rsidRPr="00023C10">
              <w:rPr>
                <w:sz w:val="22"/>
                <w:szCs w:val="22"/>
              </w:rPr>
              <w:t>пп</w:t>
            </w:r>
            <w:proofErr w:type="spellEnd"/>
            <w:r w:rsidRPr="00023C10">
              <w:rPr>
                <w:sz w:val="22"/>
                <w:szCs w:val="22"/>
              </w:rPr>
              <w:t>/п</w:t>
            </w:r>
          </w:p>
        </w:tc>
        <w:tc>
          <w:tcPr>
            <w:tcW w:w="966" w:type="pct"/>
            <w:vMerge w:val="restart"/>
            <w:shd w:val="clear" w:color="auto" w:fill="auto"/>
          </w:tcPr>
          <w:p w14:paraId="1AE28D19" w14:textId="77777777" w:rsidR="00B34F52" w:rsidRPr="00023C10" w:rsidRDefault="00B34F52" w:rsidP="00023C10">
            <w:pPr>
              <w:tabs>
                <w:tab w:val="right" w:pos="851"/>
              </w:tabs>
              <w:jc w:val="center"/>
              <w:rPr>
                <w:sz w:val="22"/>
                <w:szCs w:val="22"/>
              </w:rPr>
            </w:pPr>
            <w:r w:rsidRPr="00023C10">
              <w:rPr>
                <w:b/>
                <w:sz w:val="22"/>
                <w:szCs w:val="22"/>
              </w:rPr>
              <w:t>Наименование тем (разделов) дисциплины</w:t>
            </w:r>
          </w:p>
        </w:tc>
        <w:tc>
          <w:tcPr>
            <w:tcW w:w="2882" w:type="pct"/>
            <w:gridSpan w:val="5"/>
          </w:tcPr>
          <w:p w14:paraId="004BB9A6" w14:textId="77777777" w:rsidR="00B34F52" w:rsidRPr="00023C10" w:rsidRDefault="00B34F52" w:rsidP="00023C10">
            <w:pPr>
              <w:tabs>
                <w:tab w:val="right" w:pos="851"/>
              </w:tabs>
              <w:ind w:firstLine="709"/>
              <w:jc w:val="center"/>
              <w:rPr>
                <w:b/>
                <w:sz w:val="22"/>
                <w:szCs w:val="22"/>
              </w:rPr>
            </w:pPr>
            <w:r w:rsidRPr="00023C10">
              <w:rPr>
                <w:b/>
                <w:sz w:val="22"/>
                <w:szCs w:val="22"/>
              </w:rPr>
              <w:t>Трудоемкость в часах</w:t>
            </w:r>
          </w:p>
        </w:tc>
        <w:tc>
          <w:tcPr>
            <w:tcW w:w="893" w:type="pct"/>
            <w:vMerge w:val="restart"/>
            <w:shd w:val="clear" w:color="auto" w:fill="auto"/>
          </w:tcPr>
          <w:p w14:paraId="1E188E8A" w14:textId="77777777" w:rsidR="00023C10" w:rsidRPr="00023C10" w:rsidRDefault="00B34F52" w:rsidP="00023C10">
            <w:pPr>
              <w:tabs>
                <w:tab w:val="right" w:pos="851"/>
              </w:tabs>
              <w:jc w:val="center"/>
              <w:rPr>
                <w:b/>
                <w:sz w:val="22"/>
                <w:szCs w:val="22"/>
              </w:rPr>
            </w:pPr>
            <w:r w:rsidRPr="00023C10">
              <w:rPr>
                <w:b/>
                <w:sz w:val="22"/>
                <w:szCs w:val="22"/>
              </w:rPr>
              <w:t xml:space="preserve">Формы </w:t>
            </w:r>
          </w:p>
          <w:p w14:paraId="741DC64E" w14:textId="357D2C48" w:rsidR="00B34F52" w:rsidRPr="00023C10" w:rsidRDefault="00B34F52" w:rsidP="00023C10">
            <w:pPr>
              <w:tabs>
                <w:tab w:val="right" w:pos="851"/>
              </w:tabs>
              <w:jc w:val="center"/>
              <w:rPr>
                <w:b/>
                <w:sz w:val="22"/>
                <w:szCs w:val="22"/>
              </w:rPr>
            </w:pPr>
            <w:r w:rsidRPr="00023C10">
              <w:rPr>
                <w:b/>
                <w:sz w:val="22"/>
                <w:szCs w:val="22"/>
              </w:rPr>
              <w:t>текущего контроля успеваемости</w:t>
            </w:r>
          </w:p>
        </w:tc>
      </w:tr>
      <w:tr w:rsidR="00D17E68" w:rsidRPr="00023C10" w14:paraId="1EEEDC79" w14:textId="77777777" w:rsidTr="00023C10">
        <w:trPr>
          <w:tblHeader/>
        </w:trPr>
        <w:tc>
          <w:tcPr>
            <w:tcW w:w="259" w:type="pct"/>
            <w:vMerge/>
            <w:shd w:val="clear" w:color="auto" w:fill="auto"/>
          </w:tcPr>
          <w:p w14:paraId="7C9741F9" w14:textId="77777777" w:rsidR="00B34F52" w:rsidRPr="00023C10" w:rsidRDefault="00B34F52" w:rsidP="00551FD5">
            <w:pPr>
              <w:tabs>
                <w:tab w:val="right" w:pos="851"/>
              </w:tabs>
              <w:ind w:firstLine="709"/>
              <w:jc w:val="both"/>
              <w:rPr>
                <w:sz w:val="22"/>
                <w:szCs w:val="22"/>
              </w:rPr>
            </w:pPr>
          </w:p>
        </w:tc>
        <w:tc>
          <w:tcPr>
            <w:tcW w:w="966" w:type="pct"/>
            <w:vMerge/>
            <w:shd w:val="clear" w:color="auto" w:fill="auto"/>
          </w:tcPr>
          <w:p w14:paraId="51CAD7DB" w14:textId="77777777" w:rsidR="00B34F52" w:rsidRPr="00023C10" w:rsidRDefault="00B34F52" w:rsidP="00551FD5">
            <w:pPr>
              <w:tabs>
                <w:tab w:val="right" w:pos="851"/>
              </w:tabs>
              <w:ind w:firstLine="709"/>
              <w:jc w:val="both"/>
              <w:rPr>
                <w:sz w:val="22"/>
                <w:szCs w:val="22"/>
              </w:rPr>
            </w:pPr>
          </w:p>
        </w:tc>
        <w:tc>
          <w:tcPr>
            <w:tcW w:w="464" w:type="pct"/>
            <w:vMerge w:val="restart"/>
            <w:shd w:val="clear" w:color="auto" w:fill="auto"/>
          </w:tcPr>
          <w:p w14:paraId="6DC7C3B3" w14:textId="77777777" w:rsidR="00B34F52" w:rsidRPr="00023C10" w:rsidRDefault="00B34F52" w:rsidP="00551FD5">
            <w:pPr>
              <w:tabs>
                <w:tab w:val="right" w:pos="851"/>
              </w:tabs>
              <w:jc w:val="center"/>
              <w:rPr>
                <w:b/>
                <w:sz w:val="22"/>
                <w:szCs w:val="22"/>
              </w:rPr>
            </w:pPr>
            <w:r w:rsidRPr="00023C10">
              <w:rPr>
                <w:b/>
                <w:sz w:val="22"/>
                <w:szCs w:val="22"/>
              </w:rPr>
              <w:t>Всего</w:t>
            </w:r>
          </w:p>
        </w:tc>
        <w:tc>
          <w:tcPr>
            <w:tcW w:w="1828" w:type="pct"/>
            <w:gridSpan w:val="3"/>
            <w:shd w:val="clear" w:color="auto" w:fill="auto"/>
          </w:tcPr>
          <w:p w14:paraId="23AB8D62" w14:textId="3721AF39" w:rsidR="00B34F52" w:rsidRPr="00023C10" w:rsidRDefault="00B34F52" w:rsidP="00551FD5">
            <w:pPr>
              <w:tabs>
                <w:tab w:val="right" w:pos="851"/>
              </w:tabs>
              <w:ind w:firstLine="709"/>
              <w:jc w:val="center"/>
              <w:rPr>
                <w:b/>
                <w:sz w:val="22"/>
                <w:szCs w:val="22"/>
              </w:rPr>
            </w:pPr>
            <w:r w:rsidRPr="00023C10">
              <w:rPr>
                <w:b/>
                <w:sz w:val="22"/>
                <w:szCs w:val="22"/>
              </w:rPr>
              <w:t xml:space="preserve">Контактная работа </w:t>
            </w:r>
            <w:r w:rsidR="00ED6D0C" w:rsidRPr="00023C10">
              <w:rPr>
                <w:b/>
                <w:sz w:val="22"/>
                <w:szCs w:val="22"/>
              </w:rPr>
              <w:t>–</w:t>
            </w:r>
            <w:r w:rsidRPr="00023C10">
              <w:rPr>
                <w:b/>
                <w:sz w:val="22"/>
                <w:szCs w:val="22"/>
              </w:rPr>
              <w:t xml:space="preserve"> Аудиторная работа</w:t>
            </w:r>
          </w:p>
        </w:tc>
        <w:tc>
          <w:tcPr>
            <w:tcW w:w="589" w:type="pct"/>
            <w:vMerge w:val="restart"/>
            <w:shd w:val="clear" w:color="auto" w:fill="auto"/>
          </w:tcPr>
          <w:p w14:paraId="075BBD0D" w14:textId="77777777" w:rsidR="00B34F52" w:rsidRPr="00023C10" w:rsidRDefault="00B34F52" w:rsidP="00551FD5">
            <w:pPr>
              <w:tabs>
                <w:tab w:val="right" w:pos="851"/>
              </w:tabs>
              <w:jc w:val="center"/>
              <w:rPr>
                <w:sz w:val="22"/>
                <w:szCs w:val="22"/>
              </w:rPr>
            </w:pPr>
            <w:r w:rsidRPr="00023C10">
              <w:rPr>
                <w:b/>
                <w:sz w:val="22"/>
                <w:szCs w:val="22"/>
              </w:rPr>
              <w:t>Самостоятельная работа</w:t>
            </w:r>
          </w:p>
        </w:tc>
        <w:tc>
          <w:tcPr>
            <w:tcW w:w="893" w:type="pct"/>
            <w:vMerge/>
            <w:shd w:val="clear" w:color="auto" w:fill="auto"/>
          </w:tcPr>
          <w:p w14:paraId="65704408" w14:textId="77777777" w:rsidR="00B34F52" w:rsidRPr="00023C10" w:rsidRDefault="00B34F52" w:rsidP="00551FD5">
            <w:pPr>
              <w:tabs>
                <w:tab w:val="right" w:pos="851"/>
              </w:tabs>
              <w:jc w:val="both"/>
              <w:rPr>
                <w:sz w:val="22"/>
                <w:szCs w:val="22"/>
              </w:rPr>
            </w:pPr>
          </w:p>
        </w:tc>
      </w:tr>
      <w:tr w:rsidR="00D17E68" w:rsidRPr="00023C10" w14:paraId="53709AA7" w14:textId="77777777" w:rsidTr="00023C10">
        <w:trPr>
          <w:tblHeader/>
        </w:trPr>
        <w:tc>
          <w:tcPr>
            <w:tcW w:w="259" w:type="pct"/>
            <w:vMerge/>
            <w:shd w:val="clear" w:color="auto" w:fill="auto"/>
          </w:tcPr>
          <w:p w14:paraId="4C8CC135" w14:textId="77777777" w:rsidR="00B34F52" w:rsidRPr="00023C10" w:rsidRDefault="00B34F52" w:rsidP="00551FD5">
            <w:pPr>
              <w:tabs>
                <w:tab w:val="right" w:pos="851"/>
              </w:tabs>
              <w:ind w:firstLine="709"/>
              <w:jc w:val="both"/>
              <w:rPr>
                <w:sz w:val="22"/>
                <w:szCs w:val="22"/>
              </w:rPr>
            </w:pPr>
          </w:p>
        </w:tc>
        <w:tc>
          <w:tcPr>
            <w:tcW w:w="966" w:type="pct"/>
            <w:vMerge/>
            <w:shd w:val="clear" w:color="auto" w:fill="auto"/>
          </w:tcPr>
          <w:p w14:paraId="4EDCF162" w14:textId="77777777" w:rsidR="00B34F52" w:rsidRPr="00023C10" w:rsidRDefault="00B34F52" w:rsidP="00551FD5">
            <w:pPr>
              <w:tabs>
                <w:tab w:val="right" w:pos="851"/>
              </w:tabs>
              <w:ind w:firstLine="709"/>
              <w:jc w:val="both"/>
              <w:rPr>
                <w:sz w:val="22"/>
                <w:szCs w:val="22"/>
              </w:rPr>
            </w:pPr>
          </w:p>
        </w:tc>
        <w:tc>
          <w:tcPr>
            <w:tcW w:w="464" w:type="pct"/>
            <w:vMerge/>
            <w:shd w:val="clear" w:color="auto" w:fill="auto"/>
          </w:tcPr>
          <w:p w14:paraId="0D25225C" w14:textId="77777777" w:rsidR="00B34F52" w:rsidRPr="00023C10" w:rsidRDefault="00B34F52" w:rsidP="00551FD5">
            <w:pPr>
              <w:tabs>
                <w:tab w:val="right" w:pos="851"/>
              </w:tabs>
              <w:ind w:firstLine="709"/>
              <w:jc w:val="center"/>
              <w:rPr>
                <w:sz w:val="22"/>
                <w:szCs w:val="22"/>
              </w:rPr>
            </w:pPr>
          </w:p>
        </w:tc>
        <w:tc>
          <w:tcPr>
            <w:tcW w:w="562" w:type="pct"/>
            <w:shd w:val="clear" w:color="auto" w:fill="auto"/>
          </w:tcPr>
          <w:p w14:paraId="64A3CA28" w14:textId="77777777" w:rsidR="00B34F52" w:rsidRPr="00023C10" w:rsidRDefault="00B34F52" w:rsidP="00551FD5">
            <w:pPr>
              <w:tabs>
                <w:tab w:val="right" w:pos="851"/>
              </w:tabs>
              <w:jc w:val="center"/>
              <w:rPr>
                <w:sz w:val="22"/>
                <w:szCs w:val="22"/>
              </w:rPr>
            </w:pPr>
            <w:r w:rsidRPr="00023C10">
              <w:rPr>
                <w:sz w:val="22"/>
                <w:szCs w:val="22"/>
              </w:rPr>
              <w:t>Общая, в т.ч.:</w:t>
            </w:r>
          </w:p>
        </w:tc>
        <w:tc>
          <w:tcPr>
            <w:tcW w:w="562" w:type="pct"/>
            <w:shd w:val="clear" w:color="auto" w:fill="auto"/>
          </w:tcPr>
          <w:p w14:paraId="7A8F5D35" w14:textId="77777777" w:rsidR="00B34F52" w:rsidRPr="00023C10" w:rsidRDefault="00B34F52" w:rsidP="00551FD5">
            <w:pPr>
              <w:tabs>
                <w:tab w:val="right" w:pos="851"/>
              </w:tabs>
              <w:jc w:val="center"/>
              <w:rPr>
                <w:sz w:val="22"/>
                <w:szCs w:val="22"/>
              </w:rPr>
            </w:pPr>
            <w:r w:rsidRPr="00023C10">
              <w:rPr>
                <w:sz w:val="22"/>
                <w:szCs w:val="22"/>
              </w:rPr>
              <w:t>Лекции</w:t>
            </w:r>
          </w:p>
        </w:tc>
        <w:tc>
          <w:tcPr>
            <w:tcW w:w="705" w:type="pct"/>
            <w:shd w:val="clear" w:color="auto" w:fill="auto"/>
          </w:tcPr>
          <w:p w14:paraId="0428DBB3" w14:textId="1CB30B39" w:rsidR="00B34F52" w:rsidRPr="00023C10" w:rsidRDefault="00B34F52" w:rsidP="00023C10">
            <w:pPr>
              <w:tabs>
                <w:tab w:val="right" w:pos="851"/>
              </w:tabs>
              <w:jc w:val="center"/>
              <w:rPr>
                <w:sz w:val="22"/>
                <w:szCs w:val="22"/>
              </w:rPr>
            </w:pPr>
            <w:r w:rsidRPr="00023C10">
              <w:rPr>
                <w:sz w:val="22"/>
                <w:szCs w:val="22"/>
              </w:rPr>
              <w:t>Семинары, практические занятия</w:t>
            </w:r>
          </w:p>
        </w:tc>
        <w:tc>
          <w:tcPr>
            <w:tcW w:w="589" w:type="pct"/>
            <w:vMerge/>
            <w:shd w:val="clear" w:color="auto" w:fill="auto"/>
          </w:tcPr>
          <w:p w14:paraId="2E81259D" w14:textId="77777777" w:rsidR="00B34F52" w:rsidRPr="00023C10" w:rsidRDefault="00B34F52" w:rsidP="00551FD5">
            <w:pPr>
              <w:tabs>
                <w:tab w:val="right" w:pos="851"/>
              </w:tabs>
              <w:ind w:firstLine="709"/>
              <w:jc w:val="center"/>
              <w:rPr>
                <w:sz w:val="22"/>
                <w:szCs w:val="22"/>
              </w:rPr>
            </w:pPr>
          </w:p>
        </w:tc>
        <w:tc>
          <w:tcPr>
            <w:tcW w:w="893" w:type="pct"/>
            <w:vMerge/>
            <w:shd w:val="clear" w:color="auto" w:fill="auto"/>
          </w:tcPr>
          <w:p w14:paraId="2B8CCBBB" w14:textId="77777777" w:rsidR="00B34F52" w:rsidRPr="00023C10" w:rsidRDefault="00B34F52" w:rsidP="00551FD5">
            <w:pPr>
              <w:tabs>
                <w:tab w:val="right" w:pos="851"/>
              </w:tabs>
              <w:ind w:firstLine="709"/>
              <w:jc w:val="both"/>
              <w:rPr>
                <w:sz w:val="22"/>
                <w:szCs w:val="22"/>
              </w:rPr>
            </w:pPr>
          </w:p>
        </w:tc>
      </w:tr>
      <w:tr w:rsidR="00D17E68" w:rsidRPr="00023C10" w14:paraId="04BD3775" w14:textId="77777777" w:rsidTr="00023C10">
        <w:tc>
          <w:tcPr>
            <w:tcW w:w="259" w:type="pct"/>
            <w:shd w:val="clear" w:color="auto" w:fill="auto"/>
            <w:vAlign w:val="center"/>
          </w:tcPr>
          <w:p w14:paraId="21E9CAB7" w14:textId="2FC4F604" w:rsidR="00B34F52" w:rsidRPr="00023C10" w:rsidRDefault="00B34F52" w:rsidP="00023C10">
            <w:pPr>
              <w:tabs>
                <w:tab w:val="right" w:pos="851"/>
              </w:tabs>
              <w:jc w:val="center"/>
              <w:rPr>
                <w:sz w:val="22"/>
                <w:szCs w:val="22"/>
              </w:rPr>
            </w:pPr>
            <w:r w:rsidRPr="00023C10">
              <w:rPr>
                <w:sz w:val="22"/>
                <w:szCs w:val="22"/>
              </w:rPr>
              <w:t>1</w:t>
            </w:r>
          </w:p>
        </w:tc>
        <w:tc>
          <w:tcPr>
            <w:tcW w:w="966" w:type="pct"/>
            <w:shd w:val="clear" w:color="auto" w:fill="auto"/>
            <w:vAlign w:val="center"/>
          </w:tcPr>
          <w:p w14:paraId="2112A45A" w14:textId="648DE2EE" w:rsidR="00B34F52" w:rsidRPr="00023C10" w:rsidRDefault="00B34F52" w:rsidP="00023C10">
            <w:pPr>
              <w:tabs>
                <w:tab w:val="left" w:pos="993"/>
                <w:tab w:val="left" w:pos="1276"/>
                <w:tab w:val="left" w:pos="1418"/>
                <w:tab w:val="left" w:pos="2552"/>
              </w:tabs>
              <w:suppressAutoHyphens/>
              <w:rPr>
                <w:sz w:val="22"/>
                <w:szCs w:val="22"/>
              </w:rPr>
            </w:pPr>
            <w:r w:rsidRPr="00023C10">
              <w:rPr>
                <w:sz w:val="22"/>
                <w:szCs w:val="22"/>
              </w:rPr>
              <w:t xml:space="preserve">Тема 1. </w:t>
            </w:r>
            <w:r w:rsidR="00635CDE" w:rsidRPr="00023C10">
              <w:rPr>
                <w:sz w:val="22"/>
                <w:szCs w:val="22"/>
              </w:rPr>
              <w:t>Институциональная структура и фундаментальные основы государственного аудита</w:t>
            </w:r>
          </w:p>
        </w:tc>
        <w:tc>
          <w:tcPr>
            <w:tcW w:w="464" w:type="pct"/>
            <w:shd w:val="clear" w:color="auto" w:fill="auto"/>
            <w:vAlign w:val="center"/>
          </w:tcPr>
          <w:p w14:paraId="6337CA50" w14:textId="1FA121E3" w:rsidR="00B34F52" w:rsidRPr="00023C10" w:rsidRDefault="00E35B87" w:rsidP="00023C10">
            <w:pPr>
              <w:tabs>
                <w:tab w:val="right" w:pos="851"/>
              </w:tabs>
              <w:jc w:val="center"/>
              <w:rPr>
                <w:sz w:val="22"/>
                <w:szCs w:val="22"/>
              </w:rPr>
            </w:pPr>
            <w:r w:rsidRPr="00023C10">
              <w:rPr>
                <w:sz w:val="22"/>
                <w:szCs w:val="22"/>
              </w:rPr>
              <w:t>22</w:t>
            </w:r>
          </w:p>
        </w:tc>
        <w:tc>
          <w:tcPr>
            <w:tcW w:w="562" w:type="pct"/>
            <w:shd w:val="clear" w:color="auto" w:fill="auto"/>
            <w:vAlign w:val="center"/>
          </w:tcPr>
          <w:p w14:paraId="6E59530D" w14:textId="0B19491B" w:rsidR="00B34F52" w:rsidRPr="00023C10" w:rsidRDefault="00E35B87" w:rsidP="00023C10">
            <w:pPr>
              <w:tabs>
                <w:tab w:val="right" w:pos="851"/>
              </w:tabs>
              <w:jc w:val="center"/>
              <w:rPr>
                <w:sz w:val="22"/>
                <w:szCs w:val="22"/>
              </w:rPr>
            </w:pPr>
            <w:r w:rsidRPr="00023C10">
              <w:rPr>
                <w:sz w:val="22"/>
                <w:szCs w:val="22"/>
              </w:rPr>
              <w:t>16</w:t>
            </w:r>
          </w:p>
        </w:tc>
        <w:tc>
          <w:tcPr>
            <w:tcW w:w="562" w:type="pct"/>
            <w:shd w:val="clear" w:color="auto" w:fill="auto"/>
            <w:vAlign w:val="center"/>
          </w:tcPr>
          <w:p w14:paraId="73D3FA74" w14:textId="124BE94A" w:rsidR="00B34F52" w:rsidRPr="00023C10" w:rsidRDefault="00E35B87" w:rsidP="00023C10">
            <w:pPr>
              <w:tabs>
                <w:tab w:val="right" w:pos="851"/>
              </w:tabs>
              <w:jc w:val="center"/>
              <w:rPr>
                <w:sz w:val="22"/>
                <w:szCs w:val="22"/>
              </w:rPr>
            </w:pPr>
            <w:r w:rsidRPr="00023C10">
              <w:rPr>
                <w:sz w:val="22"/>
                <w:szCs w:val="22"/>
              </w:rPr>
              <w:t>4</w:t>
            </w:r>
          </w:p>
        </w:tc>
        <w:tc>
          <w:tcPr>
            <w:tcW w:w="705" w:type="pct"/>
            <w:shd w:val="clear" w:color="auto" w:fill="auto"/>
            <w:vAlign w:val="center"/>
          </w:tcPr>
          <w:p w14:paraId="263C212A" w14:textId="6EC7FE22" w:rsidR="00B34F52" w:rsidRPr="00023C10" w:rsidRDefault="00E35B87" w:rsidP="00023C10">
            <w:pPr>
              <w:tabs>
                <w:tab w:val="right" w:pos="851"/>
              </w:tabs>
              <w:jc w:val="center"/>
              <w:rPr>
                <w:sz w:val="22"/>
                <w:szCs w:val="22"/>
              </w:rPr>
            </w:pPr>
            <w:r w:rsidRPr="00023C10">
              <w:rPr>
                <w:sz w:val="22"/>
                <w:szCs w:val="22"/>
              </w:rPr>
              <w:t>12</w:t>
            </w:r>
          </w:p>
        </w:tc>
        <w:tc>
          <w:tcPr>
            <w:tcW w:w="589" w:type="pct"/>
            <w:shd w:val="clear" w:color="auto" w:fill="auto"/>
            <w:vAlign w:val="center"/>
          </w:tcPr>
          <w:p w14:paraId="6BD106D2" w14:textId="6D23C9ED" w:rsidR="00B34F52" w:rsidRPr="00023C10" w:rsidRDefault="00E35B87" w:rsidP="00023C10">
            <w:pPr>
              <w:tabs>
                <w:tab w:val="right" w:pos="851"/>
              </w:tabs>
              <w:jc w:val="center"/>
              <w:rPr>
                <w:sz w:val="22"/>
                <w:szCs w:val="22"/>
              </w:rPr>
            </w:pPr>
            <w:r w:rsidRPr="00023C10">
              <w:rPr>
                <w:sz w:val="22"/>
                <w:szCs w:val="22"/>
              </w:rPr>
              <w:t>6</w:t>
            </w:r>
          </w:p>
        </w:tc>
        <w:tc>
          <w:tcPr>
            <w:tcW w:w="893" w:type="pct"/>
            <w:shd w:val="clear" w:color="auto" w:fill="auto"/>
          </w:tcPr>
          <w:p w14:paraId="4CFF99D4" w14:textId="4367303C" w:rsidR="00B34F52" w:rsidRPr="00023C10" w:rsidRDefault="00B34F52" w:rsidP="00023C10">
            <w:pPr>
              <w:tabs>
                <w:tab w:val="right" w:pos="851"/>
              </w:tabs>
              <w:jc w:val="both"/>
              <w:rPr>
                <w:sz w:val="22"/>
                <w:szCs w:val="22"/>
              </w:rPr>
            </w:pPr>
            <w:r w:rsidRPr="00023C10">
              <w:rPr>
                <w:sz w:val="22"/>
                <w:szCs w:val="22"/>
              </w:rPr>
              <w:t>Обсуждение вопросов темы и результатов самостоятельной р</w:t>
            </w:r>
            <w:r w:rsidR="009A34D0" w:rsidRPr="00023C10">
              <w:rPr>
                <w:sz w:val="22"/>
                <w:szCs w:val="22"/>
              </w:rPr>
              <w:t>аботы.</w:t>
            </w:r>
          </w:p>
        </w:tc>
      </w:tr>
      <w:tr w:rsidR="00D17E68" w:rsidRPr="00023C10" w14:paraId="702A056D" w14:textId="77777777" w:rsidTr="00023C10">
        <w:tc>
          <w:tcPr>
            <w:tcW w:w="259" w:type="pct"/>
            <w:shd w:val="clear" w:color="auto" w:fill="auto"/>
            <w:vAlign w:val="center"/>
          </w:tcPr>
          <w:p w14:paraId="6A052405" w14:textId="321ECAA0" w:rsidR="00B34F52" w:rsidRPr="00023C10" w:rsidRDefault="00B34F52" w:rsidP="00023C10">
            <w:pPr>
              <w:tabs>
                <w:tab w:val="right" w:pos="851"/>
              </w:tabs>
              <w:jc w:val="center"/>
              <w:rPr>
                <w:sz w:val="22"/>
                <w:szCs w:val="22"/>
              </w:rPr>
            </w:pPr>
            <w:r w:rsidRPr="00023C10">
              <w:rPr>
                <w:sz w:val="22"/>
                <w:szCs w:val="22"/>
              </w:rPr>
              <w:t>2</w:t>
            </w:r>
          </w:p>
        </w:tc>
        <w:tc>
          <w:tcPr>
            <w:tcW w:w="966" w:type="pct"/>
            <w:shd w:val="clear" w:color="auto" w:fill="auto"/>
            <w:vAlign w:val="center"/>
          </w:tcPr>
          <w:p w14:paraId="6243CD93" w14:textId="443991FB" w:rsidR="00B34F52" w:rsidRPr="00023C10" w:rsidRDefault="00B34F52" w:rsidP="00023C10">
            <w:pPr>
              <w:tabs>
                <w:tab w:val="left" w:pos="993"/>
                <w:tab w:val="left" w:pos="1276"/>
                <w:tab w:val="left" w:pos="1418"/>
                <w:tab w:val="left" w:pos="2552"/>
              </w:tabs>
              <w:suppressAutoHyphens/>
              <w:rPr>
                <w:sz w:val="22"/>
                <w:szCs w:val="22"/>
              </w:rPr>
            </w:pPr>
            <w:r w:rsidRPr="00023C10">
              <w:rPr>
                <w:sz w:val="22"/>
                <w:szCs w:val="22"/>
              </w:rPr>
              <w:t xml:space="preserve">Тема 2. </w:t>
            </w:r>
            <w:r w:rsidR="00E35B87" w:rsidRPr="00023C10">
              <w:rPr>
                <w:sz w:val="22"/>
                <w:szCs w:val="22"/>
              </w:rPr>
              <w:t>Теоретические основы нормативно-правового регулирования государственного аудита</w:t>
            </w:r>
          </w:p>
        </w:tc>
        <w:tc>
          <w:tcPr>
            <w:tcW w:w="464" w:type="pct"/>
            <w:shd w:val="clear" w:color="auto" w:fill="auto"/>
            <w:vAlign w:val="center"/>
          </w:tcPr>
          <w:p w14:paraId="5E32609C" w14:textId="5CB400B1" w:rsidR="00B34F52" w:rsidRPr="00023C10" w:rsidRDefault="00B16B09" w:rsidP="00023C10">
            <w:pPr>
              <w:tabs>
                <w:tab w:val="right" w:pos="851"/>
              </w:tabs>
              <w:jc w:val="center"/>
              <w:rPr>
                <w:sz w:val="22"/>
                <w:szCs w:val="22"/>
              </w:rPr>
            </w:pPr>
            <w:r w:rsidRPr="00023C10">
              <w:rPr>
                <w:sz w:val="22"/>
                <w:szCs w:val="22"/>
              </w:rPr>
              <w:t>14</w:t>
            </w:r>
          </w:p>
        </w:tc>
        <w:tc>
          <w:tcPr>
            <w:tcW w:w="562" w:type="pct"/>
            <w:shd w:val="clear" w:color="auto" w:fill="auto"/>
            <w:vAlign w:val="center"/>
          </w:tcPr>
          <w:p w14:paraId="4DB12334" w14:textId="77777777" w:rsidR="00B34F52" w:rsidRPr="00023C10" w:rsidRDefault="00B34F52" w:rsidP="00023C10">
            <w:pPr>
              <w:tabs>
                <w:tab w:val="right" w:pos="851"/>
              </w:tabs>
              <w:jc w:val="center"/>
              <w:rPr>
                <w:sz w:val="22"/>
                <w:szCs w:val="22"/>
              </w:rPr>
            </w:pPr>
            <w:r w:rsidRPr="00023C10">
              <w:rPr>
                <w:sz w:val="22"/>
                <w:szCs w:val="22"/>
              </w:rPr>
              <w:t>12</w:t>
            </w:r>
          </w:p>
        </w:tc>
        <w:tc>
          <w:tcPr>
            <w:tcW w:w="562" w:type="pct"/>
            <w:shd w:val="clear" w:color="auto" w:fill="auto"/>
            <w:vAlign w:val="center"/>
          </w:tcPr>
          <w:p w14:paraId="1FA05643" w14:textId="77777777" w:rsidR="00B34F52" w:rsidRPr="00023C10" w:rsidRDefault="00B34F52" w:rsidP="00023C10">
            <w:pPr>
              <w:tabs>
                <w:tab w:val="right" w:pos="851"/>
              </w:tabs>
              <w:jc w:val="center"/>
              <w:rPr>
                <w:sz w:val="22"/>
                <w:szCs w:val="22"/>
              </w:rPr>
            </w:pPr>
            <w:r w:rsidRPr="00023C10">
              <w:rPr>
                <w:sz w:val="22"/>
                <w:szCs w:val="22"/>
              </w:rPr>
              <w:t>2</w:t>
            </w:r>
          </w:p>
        </w:tc>
        <w:tc>
          <w:tcPr>
            <w:tcW w:w="705" w:type="pct"/>
            <w:shd w:val="clear" w:color="auto" w:fill="auto"/>
            <w:vAlign w:val="center"/>
          </w:tcPr>
          <w:p w14:paraId="651A100B" w14:textId="77777777" w:rsidR="00B34F52" w:rsidRPr="00023C10" w:rsidRDefault="00B34F52" w:rsidP="00023C10">
            <w:pPr>
              <w:tabs>
                <w:tab w:val="right" w:pos="851"/>
              </w:tabs>
              <w:jc w:val="center"/>
              <w:rPr>
                <w:sz w:val="22"/>
                <w:szCs w:val="22"/>
              </w:rPr>
            </w:pPr>
            <w:r w:rsidRPr="00023C10">
              <w:rPr>
                <w:sz w:val="22"/>
                <w:szCs w:val="22"/>
              </w:rPr>
              <w:t>10</w:t>
            </w:r>
          </w:p>
        </w:tc>
        <w:tc>
          <w:tcPr>
            <w:tcW w:w="589" w:type="pct"/>
            <w:shd w:val="clear" w:color="auto" w:fill="auto"/>
            <w:vAlign w:val="center"/>
          </w:tcPr>
          <w:p w14:paraId="33E66FAE" w14:textId="0BA57D01" w:rsidR="00B34F52" w:rsidRPr="00023C10" w:rsidRDefault="005E305B" w:rsidP="00023C10">
            <w:pPr>
              <w:tabs>
                <w:tab w:val="right" w:pos="851"/>
              </w:tabs>
              <w:jc w:val="center"/>
              <w:rPr>
                <w:sz w:val="22"/>
                <w:szCs w:val="22"/>
              </w:rPr>
            </w:pPr>
            <w:r w:rsidRPr="00023C10">
              <w:rPr>
                <w:sz w:val="22"/>
                <w:szCs w:val="22"/>
              </w:rPr>
              <w:t>2</w:t>
            </w:r>
          </w:p>
        </w:tc>
        <w:tc>
          <w:tcPr>
            <w:tcW w:w="893" w:type="pct"/>
            <w:shd w:val="clear" w:color="auto" w:fill="auto"/>
          </w:tcPr>
          <w:p w14:paraId="2A573F74" w14:textId="2022D136" w:rsidR="00B34F52" w:rsidRPr="00023C10" w:rsidRDefault="00E35B87" w:rsidP="00023C10">
            <w:pPr>
              <w:tabs>
                <w:tab w:val="right" w:pos="851"/>
              </w:tabs>
              <w:jc w:val="both"/>
              <w:rPr>
                <w:sz w:val="22"/>
                <w:szCs w:val="22"/>
              </w:rPr>
            </w:pPr>
            <w:r w:rsidRPr="00023C10">
              <w:rPr>
                <w:sz w:val="22"/>
                <w:szCs w:val="22"/>
              </w:rPr>
              <w:t>Обсуждение вопросов темы и результатов самостоятельной работы.</w:t>
            </w:r>
          </w:p>
        </w:tc>
      </w:tr>
      <w:tr w:rsidR="00D17E68" w:rsidRPr="00023C10" w14:paraId="0F9DE7B2" w14:textId="77777777" w:rsidTr="00023C10">
        <w:tc>
          <w:tcPr>
            <w:tcW w:w="259" w:type="pct"/>
            <w:shd w:val="clear" w:color="auto" w:fill="auto"/>
            <w:vAlign w:val="center"/>
          </w:tcPr>
          <w:p w14:paraId="171F20F5" w14:textId="6250276D" w:rsidR="00B34F52" w:rsidRPr="00023C10" w:rsidRDefault="00B34F52" w:rsidP="00023C10">
            <w:pPr>
              <w:tabs>
                <w:tab w:val="right" w:pos="851"/>
              </w:tabs>
              <w:jc w:val="center"/>
              <w:rPr>
                <w:sz w:val="22"/>
                <w:szCs w:val="22"/>
              </w:rPr>
            </w:pPr>
            <w:r w:rsidRPr="00023C10">
              <w:rPr>
                <w:sz w:val="22"/>
                <w:szCs w:val="22"/>
              </w:rPr>
              <w:t>3</w:t>
            </w:r>
          </w:p>
        </w:tc>
        <w:tc>
          <w:tcPr>
            <w:tcW w:w="966" w:type="pct"/>
            <w:shd w:val="clear" w:color="auto" w:fill="auto"/>
            <w:vAlign w:val="center"/>
          </w:tcPr>
          <w:p w14:paraId="6EB01FB0" w14:textId="77777777" w:rsidR="00E35B87" w:rsidRPr="00023C10" w:rsidRDefault="00B34F52" w:rsidP="00023C10">
            <w:pPr>
              <w:tabs>
                <w:tab w:val="left" w:pos="993"/>
                <w:tab w:val="left" w:pos="1276"/>
                <w:tab w:val="left" w:pos="1418"/>
                <w:tab w:val="left" w:pos="2552"/>
              </w:tabs>
              <w:suppressAutoHyphens/>
              <w:rPr>
                <w:sz w:val="22"/>
                <w:szCs w:val="22"/>
              </w:rPr>
            </w:pPr>
            <w:r w:rsidRPr="00023C10">
              <w:rPr>
                <w:sz w:val="22"/>
                <w:szCs w:val="22"/>
              </w:rPr>
              <w:t xml:space="preserve">Тема 3. </w:t>
            </w:r>
            <w:r w:rsidR="00E35B87" w:rsidRPr="00023C10">
              <w:rPr>
                <w:sz w:val="22"/>
                <w:szCs w:val="22"/>
              </w:rPr>
              <w:t>Функциональное назначение государственного аудита в Российской Федерации</w:t>
            </w:r>
          </w:p>
          <w:p w14:paraId="5770F93B" w14:textId="374F0CF0" w:rsidR="00B34F52" w:rsidRPr="00023C10" w:rsidRDefault="00B34F52" w:rsidP="00023C10">
            <w:pPr>
              <w:tabs>
                <w:tab w:val="left" w:pos="993"/>
                <w:tab w:val="left" w:pos="1276"/>
                <w:tab w:val="left" w:pos="1418"/>
                <w:tab w:val="left" w:pos="2552"/>
              </w:tabs>
              <w:suppressAutoHyphens/>
              <w:rPr>
                <w:sz w:val="22"/>
                <w:szCs w:val="22"/>
              </w:rPr>
            </w:pPr>
          </w:p>
        </w:tc>
        <w:tc>
          <w:tcPr>
            <w:tcW w:w="464" w:type="pct"/>
            <w:shd w:val="clear" w:color="auto" w:fill="auto"/>
            <w:vAlign w:val="center"/>
          </w:tcPr>
          <w:p w14:paraId="24161FAE" w14:textId="24F7A02E" w:rsidR="00B34F52" w:rsidRPr="00023C10" w:rsidRDefault="00E35B87" w:rsidP="00134F9E">
            <w:pPr>
              <w:tabs>
                <w:tab w:val="right" w:pos="851"/>
              </w:tabs>
              <w:jc w:val="center"/>
              <w:rPr>
                <w:sz w:val="22"/>
                <w:szCs w:val="22"/>
              </w:rPr>
            </w:pPr>
            <w:r w:rsidRPr="00023C10">
              <w:rPr>
                <w:sz w:val="22"/>
                <w:szCs w:val="22"/>
              </w:rPr>
              <w:t>1</w:t>
            </w:r>
            <w:r w:rsidR="00134F9E">
              <w:rPr>
                <w:sz w:val="22"/>
                <w:szCs w:val="22"/>
              </w:rPr>
              <w:t>0</w:t>
            </w:r>
          </w:p>
        </w:tc>
        <w:tc>
          <w:tcPr>
            <w:tcW w:w="562" w:type="pct"/>
            <w:shd w:val="clear" w:color="auto" w:fill="auto"/>
            <w:vAlign w:val="center"/>
          </w:tcPr>
          <w:p w14:paraId="7FCA287B" w14:textId="214C81E1" w:rsidR="00B34F52" w:rsidRPr="00023C10" w:rsidRDefault="00E35B87" w:rsidP="00023C10">
            <w:pPr>
              <w:tabs>
                <w:tab w:val="right" w:pos="851"/>
              </w:tabs>
              <w:jc w:val="center"/>
              <w:rPr>
                <w:sz w:val="22"/>
                <w:szCs w:val="22"/>
              </w:rPr>
            </w:pPr>
            <w:r w:rsidRPr="00023C10">
              <w:rPr>
                <w:sz w:val="22"/>
                <w:szCs w:val="22"/>
              </w:rPr>
              <w:t>4</w:t>
            </w:r>
          </w:p>
        </w:tc>
        <w:tc>
          <w:tcPr>
            <w:tcW w:w="562" w:type="pct"/>
            <w:shd w:val="clear" w:color="auto" w:fill="auto"/>
            <w:vAlign w:val="center"/>
          </w:tcPr>
          <w:p w14:paraId="097FE176" w14:textId="77777777" w:rsidR="00B34F52" w:rsidRPr="00023C10" w:rsidRDefault="00B34F52" w:rsidP="00023C10">
            <w:pPr>
              <w:tabs>
                <w:tab w:val="right" w:pos="851"/>
              </w:tabs>
              <w:jc w:val="center"/>
              <w:rPr>
                <w:sz w:val="22"/>
                <w:szCs w:val="22"/>
              </w:rPr>
            </w:pPr>
            <w:r w:rsidRPr="00023C10">
              <w:rPr>
                <w:sz w:val="22"/>
                <w:szCs w:val="22"/>
              </w:rPr>
              <w:t>2</w:t>
            </w:r>
          </w:p>
        </w:tc>
        <w:tc>
          <w:tcPr>
            <w:tcW w:w="705" w:type="pct"/>
            <w:shd w:val="clear" w:color="auto" w:fill="auto"/>
            <w:vAlign w:val="center"/>
          </w:tcPr>
          <w:p w14:paraId="09F91934" w14:textId="5EEA6E56" w:rsidR="00B34F52" w:rsidRPr="00023C10" w:rsidRDefault="00E35B87" w:rsidP="00023C10">
            <w:pPr>
              <w:tabs>
                <w:tab w:val="right" w:pos="851"/>
              </w:tabs>
              <w:jc w:val="center"/>
              <w:rPr>
                <w:sz w:val="22"/>
                <w:szCs w:val="22"/>
              </w:rPr>
            </w:pPr>
            <w:r w:rsidRPr="00023C10">
              <w:rPr>
                <w:sz w:val="22"/>
                <w:szCs w:val="22"/>
              </w:rPr>
              <w:t>2</w:t>
            </w:r>
          </w:p>
        </w:tc>
        <w:tc>
          <w:tcPr>
            <w:tcW w:w="589" w:type="pct"/>
            <w:shd w:val="clear" w:color="auto" w:fill="auto"/>
            <w:vAlign w:val="center"/>
          </w:tcPr>
          <w:p w14:paraId="34488F3F" w14:textId="76F6F397" w:rsidR="00B34F52" w:rsidRPr="00023C10" w:rsidRDefault="00E35B87" w:rsidP="00023C10">
            <w:pPr>
              <w:tabs>
                <w:tab w:val="right" w:pos="851"/>
              </w:tabs>
              <w:jc w:val="center"/>
              <w:rPr>
                <w:sz w:val="22"/>
                <w:szCs w:val="22"/>
              </w:rPr>
            </w:pPr>
            <w:r w:rsidRPr="00023C10">
              <w:rPr>
                <w:sz w:val="22"/>
                <w:szCs w:val="22"/>
              </w:rPr>
              <w:t>6</w:t>
            </w:r>
          </w:p>
        </w:tc>
        <w:tc>
          <w:tcPr>
            <w:tcW w:w="893" w:type="pct"/>
            <w:shd w:val="clear" w:color="auto" w:fill="auto"/>
          </w:tcPr>
          <w:p w14:paraId="5EAC35EF" w14:textId="43339FAA" w:rsidR="00B34F52" w:rsidRPr="00023C10" w:rsidRDefault="00E35B87" w:rsidP="00023C10">
            <w:pPr>
              <w:tabs>
                <w:tab w:val="right" w:pos="851"/>
              </w:tabs>
              <w:jc w:val="both"/>
              <w:rPr>
                <w:sz w:val="22"/>
                <w:szCs w:val="22"/>
              </w:rPr>
            </w:pPr>
            <w:r w:rsidRPr="00023C10">
              <w:rPr>
                <w:sz w:val="22"/>
                <w:szCs w:val="22"/>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D17E68" w:rsidRPr="00023C10" w14:paraId="0C716BC3" w14:textId="77777777" w:rsidTr="00023C10">
        <w:tc>
          <w:tcPr>
            <w:tcW w:w="259" w:type="pct"/>
            <w:shd w:val="clear" w:color="auto" w:fill="auto"/>
            <w:vAlign w:val="center"/>
          </w:tcPr>
          <w:p w14:paraId="6F8E40AE" w14:textId="43930805" w:rsidR="00E35B87" w:rsidRPr="00023C10" w:rsidRDefault="00E35B87" w:rsidP="00023C10">
            <w:pPr>
              <w:tabs>
                <w:tab w:val="right" w:pos="851"/>
              </w:tabs>
              <w:jc w:val="center"/>
              <w:rPr>
                <w:sz w:val="22"/>
                <w:szCs w:val="22"/>
              </w:rPr>
            </w:pPr>
            <w:r w:rsidRPr="00023C10">
              <w:rPr>
                <w:sz w:val="22"/>
                <w:szCs w:val="22"/>
              </w:rPr>
              <w:t>4</w:t>
            </w:r>
          </w:p>
        </w:tc>
        <w:tc>
          <w:tcPr>
            <w:tcW w:w="966" w:type="pct"/>
            <w:shd w:val="clear" w:color="auto" w:fill="auto"/>
            <w:vAlign w:val="center"/>
          </w:tcPr>
          <w:p w14:paraId="21C0334B" w14:textId="26C4F867" w:rsidR="00B34F52" w:rsidRPr="00023C10" w:rsidRDefault="00B34F52" w:rsidP="00023C10">
            <w:pPr>
              <w:tabs>
                <w:tab w:val="left" w:pos="993"/>
                <w:tab w:val="left" w:pos="1276"/>
                <w:tab w:val="left" w:pos="1418"/>
                <w:tab w:val="left" w:pos="2552"/>
              </w:tabs>
              <w:suppressAutoHyphens/>
              <w:rPr>
                <w:sz w:val="22"/>
                <w:szCs w:val="22"/>
              </w:rPr>
            </w:pPr>
            <w:r w:rsidRPr="00023C10">
              <w:rPr>
                <w:sz w:val="22"/>
                <w:szCs w:val="22"/>
              </w:rPr>
              <w:t xml:space="preserve">Тема </w:t>
            </w:r>
            <w:r w:rsidR="0092189F" w:rsidRPr="00023C10">
              <w:rPr>
                <w:sz w:val="22"/>
                <w:szCs w:val="22"/>
              </w:rPr>
              <w:t>4</w:t>
            </w:r>
            <w:r w:rsidRPr="00023C10">
              <w:rPr>
                <w:sz w:val="22"/>
                <w:szCs w:val="22"/>
              </w:rPr>
              <w:t xml:space="preserve">. </w:t>
            </w:r>
            <w:r w:rsidR="00E35B87" w:rsidRPr="00023C10">
              <w:rPr>
                <w:sz w:val="22"/>
                <w:szCs w:val="22"/>
              </w:rPr>
              <w:t xml:space="preserve">Международный опыт </w:t>
            </w:r>
            <w:r w:rsidR="00023C10" w:rsidRPr="00023C10">
              <w:rPr>
                <w:sz w:val="22"/>
                <w:szCs w:val="22"/>
              </w:rPr>
              <w:t xml:space="preserve">государственного </w:t>
            </w:r>
            <w:r w:rsidR="00E35B87" w:rsidRPr="00023C10">
              <w:rPr>
                <w:sz w:val="22"/>
                <w:szCs w:val="22"/>
              </w:rPr>
              <w:t xml:space="preserve">аудита </w:t>
            </w:r>
          </w:p>
        </w:tc>
        <w:tc>
          <w:tcPr>
            <w:tcW w:w="464" w:type="pct"/>
            <w:shd w:val="clear" w:color="auto" w:fill="auto"/>
            <w:vAlign w:val="center"/>
          </w:tcPr>
          <w:p w14:paraId="657C886E" w14:textId="6759FA3F" w:rsidR="00B34F52" w:rsidRPr="00023C10" w:rsidRDefault="00134F9E" w:rsidP="00023C10">
            <w:pPr>
              <w:tabs>
                <w:tab w:val="right" w:pos="851"/>
              </w:tabs>
              <w:jc w:val="center"/>
              <w:rPr>
                <w:sz w:val="22"/>
                <w:szCs w:val="22"/>
              </w:rPr>
            </w:pPr>
            <w:r>
              <w:rPr>
                <w:sz w:val="22"/>
                <w:szCs w:val="22"/>
              </w:rPr>
              <w:t>62</w:t>
            </w:r>
          </w:p>
        </w:tc>
        <w:tc>
          <w:tcPr>
            <w:tcW w:w="562" w:type="pct"/>
            <w:shd w:val="clear" w:color="auto" w:fill="auto"/>
            <w:vAlign w:val="center"/>
          </w:tcPr>
          <w:p w14:paraId="758AC909" w14:textId="17C8F083" w:rsidR="00B34F52" w:rsidRPr="00023C10" w:rsidRDefault="00E35B87" w:rsidP="00023C10">
            <w:pPr>
              <w:tabs>
                <w:tab w:val="right" w:pos="851"/>
              </w:tabs>
              <w:jc w:val="center"/>
              <w:rPr>
                <w:sz w:val="22"/>
                <w:szCs w:val="22"/>
              </w:rPr>
            </w:pPr>
            <w:r w:rsidRPr="00023C10">
              <w:rPr>
                <w:sz w:val="22"/>
                <w:szCs w:val="22"/>
              </w:rPr>
              <w:t>30</w:t>
            </w:r>
          </w:p>
        </w:tc>
        <w:tc>
          <w:tcPr>
            <w:tcW w:w="562" w:type="pct"/>
            <w:shd w:val="clear" w:color="auto" w:fill="auto"/>
            <w:vAlign w:val="center"/>
          </w:tcPr>
          <w:p w14:paraId="684F5FBE" w14:textId="0284AA93" w:rsidR="00B34F52" w:rsidRPr="00023C10" w:rsidRDefault="00E35B87" w:rsidP="00023C10">
            <w:pPr>
              <w:tabs>
                <w:tab w:val="right" w:pos="851"/>
              </w:tabs>
              <w:jc w:val="center"/>
              <w:rPr>
                <w:sz w:val="22"/>
                <w:szCs w:val="22"/>
              </w:rPr>
            </w:pPr>
            <w:r w:rsidRPr="00023C10">
              <w:rPr>
                <w:sz w:val="22"/>
                <w:szCs w:val="22"/>
              </w:rPr>
              <w:t>10</w:t>
            </w:r>
          </w:p>
        </w:tc>
        <w:tc>
          <w:tcPr>
            <w:tcW w:w="705" w:type="pct"/>
            <w:shd w:val="clear" w:color="auto" w:fill="auto"/>
            <w:vAlign w:val="center"/>
          </w:tcPr>
          <w:p w14:paraId="4818F76E" w14:textId="79A255B1" w:rsidR="00B34F52" w:rsidRPr="00023C10" w:rsidRDefault="00B34F52" w:rsidP="00023C10">
            <w:pPr>
              <w:tabs>
                <w:tab w:val="right" w:pos="851"/>
              </w:tabs>
              <w:jc w:val="center"/>
              <w:rPr>
                <w:sz w:val="22"/>
                <w:szCs w:val="22"/>
              </w:rPr>
            </w:pPr>
            <w:r w:rsidRPr="00023C10">
              <w:rPr>
                <w:sz w:val="22"/>
                <w:szCs w:val="22"/>
              </w:rPr>
              <w:t>2</w:t>
            </w:r>
            <w:r w:rsidR="00E35B87" w:rsidRPr="00023C10">
              <w:rPr>
                <w:sz w:val="22"/>
                <w:szCs w:val="22"/>
              </w:rPr>
              <w:t>0</w:t>
            </w:r>
          </w:p>
        </w:tc>
        <w:tc>
          <w:tcPr>
            <w:tcW w:w="589" w:type="pct"/>
            <w:shd w:val="clear" w:color="auto" w:fill="auto"/>
            <w:vAlign w:val="center"/>
          </w:tcPr>
          <w:p w14:paraId="00D91706" w14:textId="55EB00DB" w:rsidR="00B34F52" w:rsidRPr="00023C10" w:rsidRDefault="00E35B87" w:rsidP="00023C10">
            <w:pPr>
              <w:tabs>
                <w:tab w:val="right" w:pos="851"/>
              </w:tabs>
              <w:jc w:val="center"/>
              <w:rPr>
                <w:sz w:val="22"/>
                <w:szCs w:val="22"/>
              </w:rPr>
            </w:pPr>
            <w:r w:rsidRPr="00023C10">
              <w:rPr>
                <w:sz w:val="22"/>
                <w:szCs w:val="22"/>
              </w:rPr>
              <w:t>32</w:t>
            </w:r>
          </w:p>
        </w:tc>
        <w:tc>
          <w:tcPr>
            <w:tcW w:w="893" w:type="pct"/>
            <w:shd w:val="clear" w:color="auto" w:fill="auto"/>
          </w:tcPr>
          <w:p w14:paraId="2354EF6A" w14:textId="77777777" w:rsidR="00B34F52" w:rsidRPr="00023C10" w:rsidRDefault="00B34F52" w:rsidP="00023C10">
            <w:pPr>
              <w:tabs>
                <w:tab w:val="right" w:pos="851"/>
              </w:tabs>
              <w:jc w:val="both"/>
              <w:rPr>
                <w:sz w:val="22"/>
                <w:szCs w:val="22"/>
              </w:rPr>
            </w:pPr>
            <w:r w:rsidRPr="00023C10">
              <w:rPr>
                <w:sz w:val="22"/>
                <w:szCs w:val="22"/>
              </w:rPr>
              <w:t xml:space="preserve">Обсуждение вопросов темы и результатов самостоятельной работы, решение тестовых заданий, решение практических, в т.ч. ситуационных задач. </w:t>
            </w:r>
          </w:p>
        </w:tc>
      </w:tr>
      <w:tr w:rsidR="00023C10" w:rsidRPr="00023C10" w14:paraId="1A42F46E" w14:textId="77777777" w:rsidTr="00023C10">
        <w:tc>
          <w:tcPr>
            <w:tcW w:w="259" w:type="pct"/>
            <w:shd w:val="clear" w:color="auto" w:fill="auto"/>
          </w:tcPr>
          <w:p w14:paraId="473DD2A7" w14:textId="77777777" w:rsidR="00023C10" w:rsidRPr="00023C10" w:rsidRDefault="00023C10" w:rsidP="00023C10">
            <w:pPr>
              <w:tabs>
                <w:tab w:val="right" w:pos="851"/>
              </w:tabs>
              <w:jc w:val="both"/>
              <w:rPr>
                <w:sz w:val="22"/>
                <w:szCs w:val="22"/>
              </w:rPr>
            </w:pPr>
          </w:p>
        </w:tc>
        <w:tc>
          <w:tcPr>
            <w:tcW w:w="966" w:type="pct"/>
            <w:shd w:val="clear" w:color="auto" w:fill="auto"/>
          </w:tcPr>
          <w:p w14:paraId="29C733CD" w14:textId="77777777" w:rsidR="00023C10" w:rsidRPr="00023C10" w:rsidRDefault="00023C10" w:rsidP="00023C10">
            <w:pPr>
              <w:tabs>
                <w:tab w:val="right" w:pos="851"/>
              </w:tabs>
              <w:jc w:val="both"/>
              <w:rPr>
                <w:sz w:val="22"/>
                <w:szCs w:val="22"/>
              </w:rPr>
            </w:pPr>
            <w:r w:rsidRPr="00023C10">
              <w:rPr>
                <w:sz w:val="22"/>
                <w:szCs w:val="22"/>
              </w:rPr>
              <w:t xml:space="preserve">В целом по дисциплине </w:t>
            </w:r>
          </w:p>
        </w:tc>
        <w:tc>
          <w:tcPr>
            <w:tcW w:w="464" w:type="pct"/>
            <w:shd w:val="clear" w:color="auto" w:fill="auto"/>
            <w:vAlign w:val="center"/>
          </w:tcPr>
          <w:p w14:paraId="5A1AFEDC" w14:textId="77777777" w:rsidR="00023C10" w:rsidRPr="00023C10" w:rsidRDefault="00023C10" w:rsidP="00023C10">
            <w:pPr>
              <w:tabs>
                <w:tab w:val="right" w:pos="851"/>
              </w:tabs>
              <w:jc w:val="center"/>
              <w:rPr>
                <w:sz w:val="22"/>
                <w:szCs w:val="22"/>
              </w:rPr>
            </w:pPr>
            <w:r w:rsidRPr="00023C10">
              <w:rPr>
                <w:sz w:val="22"/>
                <w:szCs w:val="22"/>
              </w:rPr>
              <w:t>108</w:t>
            </w:r>
          </w:p>
        </w:tc>
        <w:tc>
          <w:tcPr>
            <w:tcW w:w="562" w:type="pct"/>
            <w:shd w:val="clear" w:color="auto" w:fill="auto"/>
            <w:vAlign w:val="center"/>
          </w:tcPr>
          <w:p w14:paraId="58B03163" w14:textId="77777777" w:rsidR="00023C10" w:rsidRPr="00023C10" w:rsidRDefault="00023C10" w:rsidP="00023C10">
            <w:pPr>
              <w:tabs>
                <w:tab w:val="right" w:pos="851"/>
              </w:tabs>
              <w:jc w:val="center"/>
              <w:rPr>
                <w:sz w:val="22"/>
                <w:szCs w:val="22"/>
              </w:rPr>
            </w:pPr>
            <w:r w:rsidRPr="00023C10">
              <w:rPr>
                <w:sz w:val="22"/>
                <w:szCs w:val="22"/>
              </w:rPr>
              <w:t>62</w:t>
            </w:r>
          </w:p>
        </w:tc>
        <w:tc>
          <w:tcPr>
            <w:tcW w:w="562" w:type="pct"/>
            <w:shd w:val="clear" w:color="auto" w:fill="auto"/>
            <w:vAlign w:val="center"/>
          </w:tcPr>
          <w:p w14:paraId="7A637947" w14:textId="77777777" w:rsidR="00023C10" w:rsidRPr="00023C10" w:rsidRDefault="00023C10" w:rsidP="00023C10">
            <w:pPr>
              <w:tabs>
                <w:tab w:val="right" w:pos="851"/>
              </w:tabs>
              <w:jc w:val="center"/>
              <w:rPr>
                <w:sz w:val="22"/>
                <w:szCs w:val="22"/>
              </w:rPr>
            </w:pPr>
            <w:r w:rsidRPr="00023C10">
              <w:rPr>
                <w:sz w:val="22"/>
                <w:szCs w:val="22"/>
              </w:rPr>
              <w:t>18</w:t>
            </w:r>
          </w:p>
        </w:tc>
        <w:tc>
          <w:tcPr>
            <w:tcW w:w="705" w:type="pct"/>
            <w:shd w:val="clear" w:color="auto" w:fill="auto"/>
            <w:vAlign w:val="center"/>
          </w:tcPr>
          <w:p w14:paraId="5530A296" w14:textId="77777777" w:rsidR="00023C10" w:rsidRPr="00023C10" w:rsidRDefault="00023C10" w:rsidP="00023C10">
            <w:pPr>
              <w:tabs>
                <w:tab w:val="right" w:pos="851"/>
              </w:tabs>
              <w:jc w:val="center"/>
              <w:rPr>
                <w:sz w:val="22"/>
                <w:szCs w:val="22"/>
              </w:rPr>
            </w:pPr>
            <w:r w:rsidRPr="00023C10">
              <w:rPr>
                <w:sz w:val="22"/>
                <w:szCs w:val="22"/>
              </w:rPr>
              <w:t>44</w:t>
            </w:r>
          </w:p>
        </w:tc>
        <w:tc>
          <w:tcPr>
            <w:tcW w:w="589" w:type="pct"/>
            <w:shd w:val="clear" w:color="auto" w:fill="auto"/>
            <w:vAlign w:val="center"/>
          </w:tcPr>
          <w:p w14:paraId="45DA2FD4" w14:textId="77777777" w:rsidR="00023C10" w:rsidRPr="00023C10" w:rsidRDefault="00023C10" w:rsidP="00023C10">
            <w:pPr>
              <w:tabs>
                <w:tab w:val="right" w:pos="851"/>
              </w:tabs>
              <w:jc w:val="center"/>
              <w:rPr>
                <w:sz w:val="22"/>
                <w:szCs w:val="22"/>
              </w:rPr>
            </w:pPr>
            <w:r w:rsidRPr="00023C10">
              <w:rPr>
                <w:sz w:val="22"/>
                <w:szCs w:val="22"/>
              </w:rPr>
              <w:t>46</w:t>
            </w:r>
          </w:p>
        </w:tc>
        <w:tc>
          <w:tcPr>
            <w:tcW w:w="893" w:type="pct"/>
            <w:vMerge w:val="restart"/>
            <w:shd w:val="clear" w:color="auto" w:fill="auto"/>
          </w:tcPr>
          <w:p w14:paraId="5E69C1F6" w14:textId="77777777" w:rsidR="00023C10" w:rsidRPr="00023C10" w:rsidRDefault="00023C10" w:rsidP="00023C10">
            <w:pPr>
              <w:tabs>
                <w:tab w:val="right" w:pos="851"/>
              </w:tabs>
              <w:jc w:val="both"/>
              <w:rPr>
                <w:sz w:val="22"/>
                <w:szCs w:val="22"/>
              </w:rPr>
            </w:pPr>
            <w:r w:rsidRPr="00023C10">
              <w:rPr>
                <w:sz w:val="22"/>
                <w:szCs w:val="22"/>
              </w:rPr>
              <w:t>Согласно учебному плану: эссе</w:t>
            </w:r>
          </w:p>
        </w:tc>
      </w:tr>
      <w:tr w:rsidR="00023C10" w:rsidRPr="00023C10" w14:paraId="0398B65B" w14:textId="77777777" w:rsidTr="00023C10">
        <w:tc>
          <w:tcPr>
            <w:tcW w:w="259" w:type="pct"/>
            <w:shd w:val="clear" w:color="auto" w:fill="auto"/>
          </w:tcPr>
          <w:p w14:paraId="15A7CF52" w14:textId="77777777" w:rsidR="00023C10" w:rsidRPr="00023C10" w:rsidRDefault="00023C10" w:rsidP="00551FD5">
            <w:pPr>
              <w:tabs>
                <w:tab w:val="right" w:pos="851"/>
              </w:tabs>
              <w:ind w:firstLine="709"/>
              <w:jc w:val="both"/>
              <w:rPr>
                <w:sz w:val="22"/>
                <w:szCs w:val="22"/>
              </w:rPr>
            </w:pPr>
          </w:p>
        </w:tc>
        <w:tc>
          <w:tcPr>
            <w:tcW w:w="966" w:type="pct"/>
            <w:shd w:val="clear" w:color="auto" w:fill="auto"/>
          </w:tcPr>
          <w:p w14:paraId="61C92878" w14:textId="77777777" w:rsidR="00023C10" w:rsidRPr="00023C10" w:rsidRDefault="00023C10" w:rsidP="00551FD5">
            <w:pPr>
              <w:tabs>
                <w:tab w:val="right" w:pos="851"/>
              </w:tabs>
              <w:jc w:val="both"/>
              <w:rPr>
                <w:sz w:val="22"/>
                <w:szCs w:val="22"/>
              </w:rPr>
            </w:pPr>
            <w:r w:rsidRPr="00023C10">
              <w:rPr>
                <w:sz w:val="22"/>
                <w:szCs w:val="22"/>
              </w:rPr>
              <w:t>Итого в %</w:t>
            </w:r>
          </w:p>
        </w:tc>
        <w:tc>
          <w:tcPr>
            <w:tcW w:w="464" w:type="pct"/>
            <w:shd w:val="clear" w:color="auto" w:fill="auto"/>
          </w:tcPr>
          <w:p w14:paraId="7D227FD2" w14:textId="4FB1403E" w:rsidR="00023C10" w:rsidRPr="00023C10" w:rsidRDefault="00023C10" w:rsidP="00551FD5">
            <w:pPr>
              <w:tabs>
                <w:tab w:val="right" w:pos="851"/>
              </w:tabs>
              <w:jc w:val="center"/>
              <w:rPr>
                <w:sz w:val="22"/>
                <w:szCs w:val="22"/>
              </w:rPr>
            </w:pPr>
          </w:p>
        </w:tc>
        <w:tc>
          <w:tcPr>
            <w:tcW w:w="562" w:type="pct"/>
            <w:shd w:val="clear" w:color="auto" w:fill="auto"/>
          </w:tcPr>
          <w:p w14:paraId="2F8EA1A3" w14:textId="73989622" w:rsidR="00023C10" w:rsidRPr="00023C10" w:rsidRDefault="00023C10" w:rsidP="00551FD5">
            <w:pPr>
              <w:tabs>
                <w:tab w:val="right" w:pos="851"/>
              </w:tabs>
              <w:jc w:val="center"/>
              <w:rPr>
                <w:sz w:val="22"/>
                <w:szCs w:val="22"/>
              </w:rPr>
            </w:pPr>
            <w:r w:rsidRPr="00023C10">
              <w:rPr>
                <w:sz w:val="22"/>
                <w:szCs w:val="22"/>
              </w:rPr>
              <w:t>57</w:t>
            </w:r>
            <w:r w:rsidR="00134F9E">
              <w:rPr>
                <w:sz w:val="22"/>
                <w:szCs w:val="22"/>
              </w:rPr>
              <w:t>%</w:t>
            </w:r>
          </w:p>
        </w:tc>
        <w:tc>
          <w:tcPr>
            <w:tcW w:w="562" w:type="pct"/>
            <w:shd w:val="clear" w:color="auto" w:fill="auto"/>
          </w:tcPr>
          <w:p w14:paraId="0DDBB7EB" w14:textId="52D81678" w:rsidR="00023C10" w:rsidRPr="00023C10" w:rsidRDefault="00134F9E" w:rsidP="00551FD5">
            <w:pPr>
              <w:tabs>
                <w:tab w:val="right" w:pos="851"/>
              </w:tabs>
              <w:jc w:val="center"/>
              <w:rPr>
                <w:sz w:val="22"/>
                <w:szCs w:val="22"/>
              </w:rPr>
            </w:pPr>
            <w:r>
              <w:rPr>
                <w:sz w:val="22"/>
                <w:szCs w:val="22"/>
              </w:rPr>
              <w:t>29%</w:t>
            </w:r>
          </w:p>
        </w:tc>
        <w:tc>
          <w:tcPr>
            <w:tcW w:w="705" w:type="pct"/>
            <w:shd w:val="clear" w:color="auto" w:fill="auto"/>
          </w:tcPr>
          <w:p w14:paraId="412B73B5" w14:textId="73032443" w:rsidR="00023C10" w:rsidRPr="00023C10" w:rsidRDefault="00134F9E" w:rsidP="00551FD5">
            <w:pPr>
              <w:tabs>
                <w:tab w:val="right" w:pos="851"/>
              </w:tabs>
              <w:jc w:val="center"/>
              <w:rPr>
                <w:sz w:val="22"/>
                <w:szCs w:val="22"/>
              </w:rPr>
            </w:pPr>
            <w:r>
              <w:rPr>
                <w:sz w:val="22"/>
                <w:szCs w:val="22"/>
              </w:rPr>
              <w:t>7</w:t>
            </w:r>
            <w:r w:rsidR="00023C10" w:rsidRPr="00023C10">
              <w:rPr>
                <w:sz w:val="22"/>
                <w:szCs w:val="22"/>
              </w:rPr>
              <w:t>1</w:t>
            </w:r>
            <w:r>
              <w:rPr>
                <w:sz w:val="22"/>
                <w:szCs w:val="22"/>
              </w:rPr>
              <w:t>%</w:t>
            </w:r>
          </w:p>
        </w:tc>
        <w:tc>
          <w:tcPr>
            <w:tcW w:w="589" w:type="pct"/>
            <w:shd w:val="clear" w:color="auto" w:fill="auto"/>
          </w:tcPr>
          <w:p w14:paraId="3B02CF94" w14:textId="2DF95CB0" w:rsidR="00023C10" w:rsidRPr="00023C10" w:rsidRDefault="00023C10" w:rsidP="00551FD5">
            <w:pPr>
              <w:tabs>
                <w:tab w:val="right" w:pos="851"/>
              </w:tabs>
              <w:jc w:val="center"/>
              <w:rPr>
                <w:sz w:val="22"/>
                <w:szCs w:val="22"/>
                <w:lang w:val="en-US"/>
              </w:rPr>
            </w:pPr>
            <w:r w:rsidRPr="00023C10">
              <w:rPr>
                <w:sz w:val="22"/>
                <w:szCs w:val="22"/>
              </w:rPr>
              <w:t>43</w:t>
            </w:r>
            <w:r w:rsidR="00134F9E">
              <w:rPr>
                <w:sz w:val="22"/>
                <w:szCs w:val="22"/>
              </w:rPr>
              <w:t>%</w:t>
            </w:r>
          </w:p>
        </w:tc>
        <w:tc>
          <w:tcPr>
            <w:tcW w:w="893" w:type="pct"/>
            <w:vMerge/>
            <w:shd w:val="clear" w:color="auto" w:fill="auto"/>
          </w:tcPr>
          <w:p w14:paraId="75E23F06" w14:textId="77777777" w:rsidR="00023C10" w:rsidRPr="00023C10" w:rsidRDefault="00023C10" w:rsidP="00551FD5">
            <w:pPr>
              <w:tabs>
                <w:tab w:val="right" w:pos="851"/>
              </w:tabs>
              <w:ind w:firstLine="709"/>
              <w:jc w:val="both"/>
              <w:rPr>
                <w:sz w:val="22"/>
                <w:szCs w:val="22"/>
              </w:rPr>
            </w:pPr>
          </w:p>
        </w:tc>
      </w:tr>
    </w:tbl>
    <w:p w14:paraId="2BE8453C" w14:textId="77777777" w:rsidR="009928A7" w:rsidRPr="001C18B6" w:rsidRDefault="009928A7">
      <w:pPr>
        <w:widowControl/>
        <w:autoSpaceDE/>
        <w:autoSpaceDN/>
        <w:adjustRightInd/>
        <w:spacing w:after="200" w:line="276" w:lineRule="auto"/>
        <w:rPr>
          <w:b/>
          <w:sz w:val="28"/>
          <w:szCs w:val="28"/>
        </w:rPr>
      </w:pPr>
      <w:r w:rsidRPr="001C18B6">
        <w:rPr>
          <w:szCs w:val="28"/>
        </w:rPr>
        <w:br w:type="page"/>
      </w:r>
    </w:p>
    <w:p w14:paraId="667251CA" w14:textId="3E93170E" w:rsidR="00B34F52" w:rsidRPr="001C18B6" w:rsidRDefault="00B34F52" w:rsidP="00B34F52">
      <w:pPr>
        <w:pStyle w:val="ab"/>
        <w:ind w:firstLine="709"/>
        <w:jc w:val="both"/>
        <w:rPr>
          <w:szCs w:val="28"/>
        </w:rPr>
      </w:pPr>
      <w:r w:rsidRPr="001C18B6">
        <w:rPr>
          <w:szCs w:val="28"/>
        </w:rPr>
        <w:lastRenderedPageBreak/>
        <w:t xml:space="preserve">5.3. Содержание семинаров, практических занятий </w:t>
      </w:r>
    </w:p>
    <w:p w14:paraId="20FA7411" w14:textId="77777777" w:rsidR="00B34F52" w:rsidRPr="001C18B6" w:rsidRDefault="00B34F52" w:rsidP="00B34F52">
      <w:pPr>
        <w:keepNext/>
        <w:ind w:firstLine="709"/>
        <w:jc w:val="right"/>
        <w:rPr>
          <w:sz w:val="28"/>
          <w:szCs w:val="28"/>
        </w:rPr>
      </w:pPr>
      <w:r w:rsidRPr="001C18B6">
        <w:rPr>
          <w:sz w:val="28"/>
          <w:szCs w:val="28"/>
        </w:rPr>
        <w:t>Таблица 3</w:t>
      </w:r>
    </w:p>
    <w:tbl>
      <w:tblPr>
        <w:tblStyle w:val="a8"/>
        <w:tblW w:w="0" w:type="auto"/>
        <w:tblLook w:val="04A0" w:firstRow="1" w:lastRow="0" w:firstColumn="1" w:lastColumn="0" w:noHBand="0" w:noVBand="1"/>
      </w:tblPr>
      <w:tblGrid>
        <w:gridCol w:w="2037"/>
        <w:gridCol w:w="5988"/>
        <w:gridCol w:w="2170"/>
      </w:tblGrid>
      <w:tr w:rsidR="00B34F52" w:rsidRPr="001C18B6" w14:paraId="0DC195EE" w14:textId="77777777" w:rsidTr="00E35B87">
        <w:trPr>
          <w:tblHeader/>
        </w:trPr>
        <w:tc>
          <w:tcPr>
            <w:tcW w:w="2037" w:type="dxa"/>
          </w:tcPr>
          <w:p w14:paraId="11123532" w14:textId="77777777" w:rsidR="00B34F52" w:rsidRPr="001C18B6" w:rsidRDefault="00B34F52" w:rsidP="00B34F52">
            <w:pPr>
              <w:jc w:val="center"/>
              <w:rPr>
                <w:b/>
                <w:sz w:val="24"/>
                <w:szCs w:val="24"/>
              </w:rPr>
            </w:pPr>
            <w:r w:rsidRPr="001C18B6">
              <w:rPr>
                <w:b/>
                <w:sz w:val="24"/>
                <w:szCs w:val="24"/>
              </w:rPr>
              <w:t>Наименование тем (разделов) дисциплины</w:t>
            </w:r>
          </w:p>
        </w:tc>
        <w:tc>
          <w:tcPr>
            <w:tcW w:w="5988" w:type="dxa"/>
          </w:tcPr>
          <w:p w14:paraId="028F80BB" w14:textId="77777777" w:rsidR="00B34F52" w:rsidRPr="001C18B6" w:rsidRDefault="00B34F52" w:rsidP="00B34F52">
            <w:pPr>
              <w:jc w:val="center"/>
              <w:rPr>
                <w:b/>
                <w:sz w:val="24"/>
                <w:szCs w:val="24"/>
              </w:rPr>
            </w:pPr>
            <w:r w:rsidRPr="001C18B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64A36F0" w14:textId="77777777" w:rsidR="00B34F52" w:rsidRPr="001C18B6" w:rsidRDefault="00B34F52" w:rsidP="00B34F52">
            <w:pPr>
              <w:jc w:val="center"/>
              <w:rPr>
                <w:b/>
                <w:sz w:val="24"/>
                <w:szCs w:val="24"/>
              </w:rPr>
            </w:pPr>
          </w:p>
        </w:tc>
        <w:tc>
          <w:tcPr>
            <w:tcW w:w="2170" w:type="dxa"/>
          </w:tcPr>
          <w:p w14:paraId="782A6715" w14:textId="77777777" w:rsidR="00B34F52" w:rsidRPr="001C18B6" w:rsidRDefault="00B34F52" w:rsidP="00B34F52">
            <w:pPr>
              <w:jc w:val="center"/>
              <w:rPr>
                <w:b/>
                <w:sz w:val="24"/>
                <w:szCs w:val="24"/>
              </w:rPr>
            </w:pPr>
            <w:r w:rsidRPr="001C18B6">
              <w:rPr>
                <w:b/>
                <w:sz w:val="24"/>
                <w:szCs w:val="24"/>
              </w:rPr>
              <w:t>Формы проведения занятий</w:t>
            </w:r>
          </w:p>
        </w:tc>
      </w:tr>
      <w:tr w:rsidR="00B34F52" w:rsidRPr="001C18B6" w14:paraId="6DB5769F" w14:textId="77777777" w:rsidTr="00E35B87">
        <w:tc>
          <w:tcPr>
            <w:tcW w:w="2037" w:type="dxa"/>
          </w:tcPr>
          <w:p w14:paraId="56A18455" w14:textId="28D87103" w:rsidR="00B34F52" w:rsidRPr="001C18B6" w:rsidRDefault="00B34F52" w:rsidP="00B34F52">
            <w:pPr>
              <w:jc w:val="both"/>
              <w:rPr>
                <w:sz w:val="24"/>
                <w:szCs w:val="24"/>
              </w:rPr>
            </w:pPr>
            <w:r w:rsidRPr="001C18B6">
              <w:rPr>
                <w:sz w:val="24"/>
                <w:szCs w:val="24"/>
              </w:rPr>
              <w:t xml:space="preserve">Тема 1. </w:t>
            </w:r>
            <w:r w:rsidR="00635CDE" w:rsidRPr="001C18B6">
              <w:rPr>
                <w:sz w:val="24"/>
                <w:szCs w:val="24"/>
              </w:rPr>
              <w:t>Институциональная структура и фундаментальные основы государственного аудита</w:t>
            </w:r>
          </w:p>
        </w:tc>
        <w:tc>
          <w:tcPr>
            <w:tcW w:w="5988" w:type="dxa"/>
          </w:tcPr>
          <w:p w14:paraId="0D5E858D" w14:textId="6484EF99" w:rsidR="00B34F52" w:rsidRPr="001C18B6" w:rsidRDefault="00534DD3" w:rsidP="00B34F52">
            <w:pPr>
              <w:pStyle w:val="a6"/>
              <w:ind w:left="0"/>
              <w:rPr>
                <w:sz w:val="24"/>
                <w:szCs w:val="24"/>
              </w:rPr>
            </w:pPr>
            <w:r w:rsidRPr="001C18B6">
              <w:rPr>
                <w:sz w:val="24"/>
                <w:szCs w:val="24"/>
              </w:rPr>
              <w:t xml:space="preserve">1. </w:t>
            </w:r>
            <w:r w:rsidR="00B34F52" w:rsidRPr="001C18B6">
              <w:rPr>
                <w:sz w:val="24"/>
                <w:szCs w:val="24"/>
              </w:rPr>
              <w:t xml:space="preserve">Этапы развития </w:t>
            </w:r>
            <w:r w:rsidR="006940C7" w:rsidRPr="001C18B6">
              <w:rPr>
                <w:sz w:val="24"/>
                <w:szCs w:val="24"/>
              </w:rPr>
              <w:t xml:space="preserve">государственного </w:t>
            </w:r>
            <w:r w:rsidR="00B34F52" w:rsidRPr="001C18B6">
              <w:rPr>
                <w:sz w:val="24"/>
                <w:szCs w:val="24"/>
              </w:rPr>
              <w:t>аудита, ретроспективный анализ эволюции раз</w:t>
            </w:r>
            <w:r w:rsidR="00CA6975" w:rsidRPr="001C18B6">
              <w:rPr>
                <w:sz w:val="24"/>
                <w:szCs w:val="24"/>
              </w:rPr>
              <w:t>вития аудиторской деятельности</w:t>
            </w:r>
            <w:r w:rsidR="00ED6D0C" w:rsidRPr="001C18B6">
              <w:rPr>
                <w:sz w:val="24"/>
                <w:szCs w:val="24"/>
              </w:rPr>
              <w:t>, генезис институтов государственного аудита</w:t>
            </w:r>
            <w:r w:rsidR="00CA6975" w:rsidRPr="001C18B6">
              <w:rPr>
                <w:sz w:val="24"/>
                <w:szCs w:val="24"/>
              </w:rPr>
              <w:t>.</w:t>
            </w:r>
          </w:p>
          <w:p w14:paraId="7E362F70" w14:textId="12744E51" w:rsidR="00B34F52" w:rsidRPr="001C18B6" w:rsidRDefault="00534DD3" w:rsidP="00B34F52">
            <w:pPr>
              <w:pStyle w:val="a6"/>
              <w:ind w:left="0"/>
              <w:rPr>
                <w:sz w:val="24"/>
                <w:szCs w:val="24"/>
              </w:rPr>
            </w:pPr>
            <w:r w:rsidRPr="001C18B6">
              <w:rPr>
                <w:sz w:val="24"/>
                <w:szCs w:val="24"/>
              </w:rPr>
              <w:t>2.</w:t>
            </w:r>
            <w:r w:rsidR="00B34F52" w:rsidRPr="001C18B6">
              <w:rPr>
                <w:sz w:val="24"/>
                <w:szCs w:val="24"/>
              </w:rPr>
              <w:t xml:space="preserve"> </w:t>
            </w:r>
            <w:r w:rsidR="00ED6D0C" w:rsidRPr="001C18B6">
              <w:rPr>
                <w:sz w:val="24"/>
                <w:szCs w:val="24"/>
              </w:rPr>
              <w:t xml:space="preserve">Концептуальная схема </w:t>
            </w:r>
            <w:r w:rsidR="00B34F52" w:rsidRPr="001C18B6">
              <w:rPr>
                <w:sz w:val="24"/>
                <w:szCs w:val="24"/>
              </w:rPr>
              <w:t>развития государственног</w:t>
            </w:r>
            <w:r w:rsidR="00CA6975" w:rsidRPr="001C18B6">
              <w:rPr>
                <w:sz w:val="24"/>
                <w:szCs w:val="24"/>
              </w:rPr>
              <w:t>о аудита за рубежом и в России.</w:t>
            </w:r>
          </w:p>
          <w:p w14:paraId="7FC6C4E2" w14:textId="366CC31A" w:rsidR="00B34F52" w:rsidRDefault="00534DD3" w:rsidP="00B34F52">
            <w:pPr>
              <w:pStyle w:val="a6"/>
              <w:ind w:left="0"/>
              <w:rPr>
                <w:sz w:val="24"/>
                <w:szCs w:val="24"/>
              </w:rPr>
            </w:pPr>
            <w:r w:rsidRPr="001C18B6">
              <w:rPr>
                <w:sz w:val="24"/>
                <w:szCs w:val="24"/>
              </w:rPr>
              <w:t>3.</w:t>
            </w:r>
            <w:r w:rsidR="00B34F52" w:rsidRPr="001C18B6">
              <w:rPr>
                <w:sz w:val="24"/>
                <w:szCs w:val="24"/>
              </w:rPr>
              <w:t xml:space="preserve"> </w:t>
            </w:r>
            <w:r w:rsidR="00ED6D0C" w:rsidRPr="001C18B6">
              <w:rPr>
                <w:sz w:val="24"/>
                <w:szCs w:val="24"/>
              </w:rPr>
              <w:t>Практика реализации государственного аудита Счетной палатой Российской Федерации</w:t>
            </w:r>
            <w:r w:rsidR="00B34F52" w:rsidRPr="001C18B6">
              <w:rPr>
                <w:sz w:val="24"/>
                <w:szCs w:val="24"/>
              </w:rPr>
              <w:t>.</w:t>
            </w:r>
          </w:p>
          <w:p w14:paraId="41517783" w14:textId="644B0238" w:rsidR="00E35B87" w:rsidRPr="001C18B6" w:rsidRDefault="00E35B87" w:rsidP="00E35B87">
            <w:pPr>
              <w:pStyle w:val="a6"/>
              <w:ind w:left="0"/>
              <w:jc w:val="both"/>
              <w:rPr>
                <w:sz w:val="24"/>
                <w:szCs w:val="24"/>
              </w:rPr>
            </w:pPr>
            <w:r>
              <w:rPr>
                <w:sz w:val="24"/>
                <w:szCs w:val="24"/>
              </w:rPr>
              <w:t>4</w:t>
            </w:r>
            <w:r w:rsidRPr="001C18B6">
              <w:rPr>
                <w:sz w:val="24"/>
                <w:szCs w:val="24"/>
              </w:rPr>
              <w:t>. Государственный аудит как инструмент государственной политики и регулирования экономики.</w:t>
            </w:r>
          </w:p>
          <w:p w14:paraId="6D62A26C" w14:textId="1440B314" w:rsidR="00E35B87" w:rsidRPr="001C18B6" w:rsidRDefault="00E35B87" w:rsidP="00E35B87">
            <w:pPr>
              <w:pStyle w:val="a6"/>
              <w:ind w:left="0"/>
              <w:jc w:val="both"/>
              <w:rPr>
                <w:sz w:val="24"/>
                <w:szCs w:val="24"/>
              </w:rPr>
            </w:pPr>
            <w:r>
              <w:rPr>
                <w:sz w:val="24"/>
                <w:szCs w:val="24"/>
              </w:rPr>
              <w:t>5</w:t>
            </w:r>
            <w:r w:rsidRPr="001C18B6">
              <w:rPr>
                <w:sz w:val="24"/>
                <w:szCs w:val="24"/>
              </w:rPr>
              <w:t>. Практические вопросы: объекты и виды государственного аудита (финансовый аудит, аудит эффективности, аудит соответствия).</w:t>
            </w:r>
          </w:p>
          <w:p w14:paraId="7BFDFBCC" w14:textId="1C115B41" w:rsidR="00E35B87" w:rsidRPr="001C18B6" w:rsidRDefault="00E35B87" w:rsidP="00E35B87">
            <w:pPr>
              <w:pStyle w:val="a6"/>
              <w:ind w:left="0"/>
              <w:jc w:val="both"/>
              <w:rPr>
                <w:sz w:val="24"/>
                <w:szCs w:val="24"/>
              </w:rPr>
            </w:pPr>
            <w:r>
              <w:rPr>
                <w:sz w:val="24"/>
                <w:szCs w:val="24"/>
              </w:rPr>
              <w:t>6</w:t>
            </w:r>
            <w:r w:rsidRPr="001C18B6">
              <w:rPr>
                <w:sz w:val="24"/>
                <w:szCs w:val="24"/>
              </w:rPr>
              <w:t>. Цели и задачи государственного аудита в зависимости от вида аудита.</w:t>
            </w:r>
          </w:p>
          <w:p w14:paraId="59B1B6F8" w14:textId="775BA339" w:rsidR="00E35B87" w:rsidRDefault="00E35B87" w:rsidP="00E35B87">
            <w:pPr>
              <w:pStyle w:val="a6"/>
              <w:ind w:left="0"/>
              <w:jc w:val="both"/>
              <w:rPr>
                <w:sz w:val="24"/>
                <w:szCs w:val="24"/>
              </w:rPr>
            </w:pPr>
            <w:r>
              <w:rPr>
                <w:sz w:val="24"/>
                <w:szCs w:val="24"/>
              </w:rPr>
              <w:t>7</w:t>
            </w:r>
            <w:r w:rsidRPr="001C18B6">
              <w:rPr>
                <w:sz w:val="24"/>
                <w:szCs w:val="24"/>
              </w:rPr>
              <w:t>. Миссия и ключевые задачи Счетной палаты Российской Федерации и контрольно-счетных органов государственного аудита.</w:t>
            </w:r>
          </w:p>
          <w:p w14:paraId="077C1335" w14:textId="77777777" w:rsidR="00B34F52" w:rsidRPr="001C18B6" w:rsidRDefault="00B34F52" w:rsidP="00B34F52">
            <w:pPr>
              <w:ind w:hanging="44"/>
              <w:rPr>
                <w:sz w:val="24"/>
                <w:szCs w:val="24"/>
              </w:rPr>
            </w:pPr>
          </w:p>
          <w:p w14:paraId="48B201BE" w14:textId="77777777" w:rsidR="00B34F52" w:rsidRPr="001C18B6" w:rsidRDefault="00B34F52" w:rsidP="00B34F52">
            <w:pPr>
              <w:ind w:hanging="44"/>
              <w:rPr>
                <w:sz w:val="24"/>
                <w:szCs w:val="24"/>
              </w:rPr>
            </w:pPr>
            <w:r w:rsidRPr="001C18B6">
              <w:rPr>
                <w:sz w:val="24"/>
                <w:szCs w:val="24"/>
              </w:rPr>
              <w:t xml:space="preserve">Рекомендуемые источники: </w:t>
            </w:r>
          </w:p>
          <w:p w14:paraId="1039A6AF" w14:textId="4EE62DC6" w:rsidR="00AC4D2C" w:rsidRPr="001C18B6" w:rsidRDefault="00AC4D2C" w:rsidP="007E604B">
            <w:pPr>
              <w:ind w:hanging="44"/>
              <w:rPr>
                <w:sz w:val="24"/>
                <w:szCs w:val="24"/>
              </w:rPr>
            </w:pPr>
            <w:r w:rsidRPr="001C18B6">
              <w:rPr>
                <w:sz w:val="24"/>
                <w:szCs w:val="24"/>
              </w:rPr>
              <w:t>Раздел 8</w:t>
            </w:r>
            <w:r w:rsidR="00023C10">
              <w:rPr>
                <w:sz w:val="24"/>
                <w:szCs w:val="24"/>
              </w:rPr>
              <w:t xml:space="preserve"> </w:t>
            </w:r>
          </w:p>
          <w:p w14:paraId="17182164" w14:textId="1CDC4457" w:rsidR="00B01362" w:rsidRPr="001C18B6" w:rsidRDefault="00B01362" w:rsidP="007E604B">
            <w:pPr>
              <w:ind w:hanging="44"/>
              <w:rPr>
                <w:sz w:val="24"/>
                <w:szCs w:val="24"/>
              </w:rPr>
            </w:pPr>
            <w:r w:rsidRPr="001C18B6">
              <w:rPr>
                <w:sz w:val="24"/>
                <w:szCs w:val="24"/>
              </w:rPr>
              <w:t>а) 1, 2, 5</w:t>
            </w:r>
            <w:r w:rsidR="00E35B87">
              <w:rPr>
                <w:sz w:val="24"/>
                <w:szCs w:val="24"/>
              </w:rPr>
              <w:t>-8</w:t>
            </w:r>
          </w:p>
          <w:p w14:paraId="6B0329AC" w14:textId="63C66638" w:rsidR="00AC4D2C" w:rsidRPr="001C18B6" w:rsidRDefault="00AC4D2C" w:rsidP="00B34F52">
            <w:pPr>
              <w:ind w:hanging="44"/>
              <w:rPr>
                <w:sz w:val="24"/>
                <w:szCs w:val="24"/>
              </w:rPr>
            </w:pPr>
            <w:r w:rsidRPr="001C18B6">
              <w:rPr>
                <w:sz w:val="24"/>
                <w:szCs w:val="24"/>
              </w:rPr>
              <w:t>б)</w:t>
            </w:r>
            <w:r w:rsidR="007E604B" w:rsidRPr="001C18B6">
              <w:rPr>
                <w:sz w:val="24"/>
                <w:szCs w:val="24"/>
              </w:rPr>
              <w:t xml:space="preserve"> 1</w:t>
            </w:r>
            <w:r w:rsidR="00B01362" w:rsidRPr="001C18B6">
              <w:rPr>
                <w:sz w:val="24"/>
                <w:szCs w:val="24"/>
              </w:rPr>
              <w:t>-</w:t>
            </w:r>
            <w:r w:rsidR="007E604B" w:rsidRPr="001C18B6">
              <w:rPr>
                <w:sz w:val="24"/>
                <w:szCs w:val="24"/>
              </w:rPr>
              <w:t>3</w:t>
            </w:r>
          </w:p>
          <w:p w14:paraId="0A6EAB7B" w14:textId="77529370" w:rsidR="00B01362" w:rsidRPr="001C18B6" w:rsidRDefault="00B01362" w:rsidP="00B34F52">
            <w:pPr>
              <w:ind w:hanging="44"/>
              <w:rPr>
                <w:sz w:val="24"/>
                <w:szCs w:val="24"/>
              </w:rPr>
            </w:pPr>
            <w:r w:rsidRPr="001C18B6">
              <w:rPr>
                <w:sz w:val="24"/>
                <w:szCs w:val="24"/>
              </w:rPr>
              <w:t>в) 1</w:t>
            </w:r>
            <w:r w:rsidR="00E35B87">
              <w:rPr>
                <w:sz w:val="24"/>
                <w:szCs w:val="24"/>
              </w:rPr>
              <w:t>,2</w:t>
            </w:r>
          </w:p>
          <w:p w14:paraId="3E59362B" w14:textId="44CA1F62" w:rsidR="00B01362" w:rsidRPr="001C18B6" w:rsidRDefault="00B01362" w:rsidP="00B34F52">
            <w:pPr>
              <w:ind w:hanging="44"/>
              <w:rPr>
                <w:sz w:val="24"/>
                <w:szCs w:val="24"/>
              </w:rPr>
            </w:pPr>
            <w:r w:rsidRPr="001C18B6">
              <w:rPr>
                <w:sz w:val="24"/>
                <w:szCs w:val="24"/>
              </w:rPr>
              <w:t>Раздел 9</w:t>
            </w:r>
          </w:p>
          <w:p w14:paraId="3DF98A88" w14:textId="0DC0906A" w:rsidR="00170E99" w:rsidRPr="001C18B6" w:rsidRDefault="00E35B87" w:rsidP="00E35B87">
            <w:pPr>
              <w:ind w:hanging="44"/>
              <w:rPr>
                <w:sz w:val="24"/>
                <w:szCs w:val="24"/>
              </w:rPr>
            </w:pPr>
            <w:r w:rsidRPr="001C18B6">
              <w:rPr>
                <w:sz w:val="24"/>
                <w:szCs w:val="24"/>
              </w:rPr>
              <w:t>1-9</w:t>
            </w:r>
          </w:p>
        </w:tc>
        <w:tc>
          <w:tcPr>
            <w:tcW w:w="2170" w:type="dxa"/>
          </w:tcPr>
          <w:p w14:paraId="3E0AB373" w14:textId="4C932285" w:rsidR="00B34F52" w:rsidRPr="001C18B6" w:rsidRDefault="00140D99" w:rsidP="00140D99">
            <w:pPr>
              <w:jc w:val="both"/>
              <w:rPr>
                <w:sz w:val="24"/>
                <w:szCs w:val="24"/>
              </w:rPr>
            </w:pPr>
            <w:r w:rsidRPr="001C18B6">
              <w:rPr>
                <w:sz w:val="24"/>
                <w:szCs w:val="24"/>
              </w:rPr>
              <w:t>1.</w:t>
            </w:r>
            <w:r w:rsidR="00B34F52" w:rsidRPr="001C18B6">
              <w:rPr>
                <w:sz w:val="24"/>
                <w:szCs w:val="24"/>
              </w:rPr>
              <w:t>Обсуждение вопросов темы</w:t>
            </w:r>
          </w:p>
          <w:p w14:paraId="3B930B02" w14:textId="4A6197CA" w:rsidR="00B34F52" w:rsidRPr="001C18B6" w:rsidRDefault="00932A84" w:rsidP="00140D99">
            <w:pPr>
              <w:jc w:val="both"/>
              <w:rPr>
                <w:sz w:val="24"/>
                <w:szCs w:val="24"/>
              </w:rPr>
            </w:pPr>
            <w:r w:rsidRPr="001C18B6">
              <w:rPr>
                <w:sz w:val="24"/>
                <w:szCs w:val="24"/>
              </w:rPr>
              <w:t>2</w:t>
            </w:r>
            <w:r w:rsidR="00140D99" w:rsidRPr="001C18B6">
              <w:rPr>
                <w:sz w:val="24"/>
                <w:szCs w:val="24"/>
              </w:rPr>
              <w:t>.</w:t>
            </w:r>
            <w:r w:rsidR="00B34F52" w:rsidRPr="001C18B6">
              <w:rPr>
                <w:sz w:val="24"/>
                <w:szCs w:val="24"/>
              </w:rPr>
              <w:t xml:space="preserve">Решение </w:t>
            </w:r>
            <w:r w:rsidR="0023786C" w:rsidRPr="001C18B6">
              <w:rPr>
                <w:sz w:val="24"/>
                <w:szCs w:val="24"/>
              </w:rPr>
              <w:t>ситуационных задач</w:t>
            </w:r>
          </w:p>
          <w:p w14:paraId="131A2977" w14:textId="3D4A8FDE" w:rsidR="00B34F52" w:rsidRPr="001C18B6" w:rsidRDefault="00932A84" w:rsidP="00140D99">
            <w:pPr>
              <w:jc w:val="both"/>
              <w:rPr>
                <w:sz w:val="24"/>
                <w:szCs w:val="24"/>
              </w:rPr>
            </w:pPr>
            <w:r w:rsidRPr="001C18B6">
              <w:rPr>
                <w:sz w:val="24"/>
                <w:szCs w:val="24"/>
              </w:rPr>
              <w:t>3</w:t>
            </w:r>
            <w:r w:rsidR="00140D99" w:rsidRPr="001C18B6">
              <w:rPr>
                <w:sz w:val="24"/>
                <w:szCs w:val="24"/>
              </w:rPr>
              <w:t>.</w:t>
            </w:r>
            <w:r w:rsidR="00B34F52" w:rsidRPr="001C18B6">
              <w:rPr>
                <w:sz w:val="24"/>
                <w:szCs w:val="24"/>
              </w:rPr>
              <w:t>Обсуждение результатов самостоятельной работы.</w:t>
            </w:r>
          </w:p>
        </w:tc>
      </w:tr>
      <w:tr w:rsidR="00B34F52" w:rsidRPr="001C18B6" w14:paraId="4B202DF4" w14:textId="77777777" w:rsidTr="00E35B87">
        <w:tc>
          <w:tcPr>
            <w:tcW w:w="2037" w:type="dxa"/>
          </w:tcPr>
          <w:p w14:paraId="25F9B725" w14:textId="77777777" w:rsidR="00E35B87" w:rsidRPr="00E35B87" w:rsidRDefault="00B34F52" w:rsidP="00E35B87">
            <w:pPr>
              <w:tabs>
                <w:tab w:val="left" w:pos="993"/>
                <w:tab w:val="left" w:pos="1276"/>
                <w:tab w:val="left" w:pos="1418"/>
                <w:tab w:val="left" w:pos="2552"/>
              </w:tabs>
              <w:suppressAutoHyphens/>
              <w:rPr>
                <w:sz w:val="24"/>
                <w:szCs w:val="24"/>
              </w:rPr>
            </w:pPr>
            <w:r w:rsidRPr="001C18B6">
              <w:rPr>
                <w:sz w:val="24"/>
                <w:szCs w:val="24"/>
              </w:rPr>
              <w:t xml:space="preserve">Тема 2. </w:t>
            </w:r>
            <w:r w:rsidR="00E35B87" w:rsidRPr="00E35B87">
              <w:rPr>
                <w:sz w:val="24"/>
                <w:szCs w:val="24"/>
              </w:rPr>
              <w:t>Теоретические основы нормативно-правового регулирования государственного аудита</w:t>
            </w:r>
          </w:p>
          <w:p w14:paraId="65949B09" w14:textId="42B49D0C" w:rsidR="00B34F52" w:rsidRPr="001C18B6" w:rsidRDefault="00B34F52" w:rsidP="00B34F52">
            <w:pPr>
              <w:jc w:val="both"/>
              <w:rPr>
                <w:sz w:val="24"/>
                <w:szCs w:val="24"/>
              </w:rPr>
            </w:pPr>
          </w:p>
        </w:tc>
        <w:tc>
          <w:tcPr>
            <w:tcW w:w="5988" w:type="dxa"/>
          </w:tcPr>
          <w:p w14:paraId="094A4E10" w14:textId="77777777" w:rsidR="00E35B87" w:rsidRPr="001C18B6" w:rsidRDefault="00E35B87" w:rsidP="00E35B87">
            <w:pPr>
              <w:pStyle w:val="a6"/>
              <w:ind w:left="0"/>
              <w:jc w:val="both"/>
              <w:rPr>
                <w:sz w:val="24"/>
                <w:szCs w:val="24"/>
              </w:rPr>
            </w:pPr>
            <w:r w:rsidRPr="001C18B6">
              <w:rPr>
                <w:sz w:val="24"/>
                <w:szCs w:val="24"/>
              </w:rPr>
              <w:t>1.Структура нормативных документов в области регулирования государственного аудита, коллизии и пробелы нормативных документов.</w:t>
            </w:r>
          </w:p>
          <w:p w14:paraId="02A1675A" w14:textId="77777777" w:rsidR="00E35B87" w:rsidRPr="001C18B6" w:rsidRDefault="00E35B87" w:rsidP="00E35B87">
            <w:pPr>
              <w:pStyle w:val="a6"/>
              <w:ind w:left="0"/>
              <w:jc w:val="both"/>
              <w:rPr>
                <w:sz w:val="24"/>
                <w:szCs w:val="24"/>
              </w:rPr>
            </w:pPr>
            <w:r w:rsidRPr="001C18B6">
              <w:rPr>
                <w:sz w:val="24"/>
                <w:szCs w:val="24"/>
              </w:rPr>
              <w:t>2. Место и роль Счетной палаты в организации государственного контроля</w:t>
            </w:r>
            <w:r w:rsidRPr="00B05BA4">
              <w:rPr>
                <w:sz w:val="24"/>
                <w:szCs w:val="24"/>
              </w:rPr>
              <w:t xml:space="preserve"> и совершенствовании нормативно-правового регулирования государственного аудита</w:t>
            </w:r>
            <w:r w:rsidRPr="001C18B6">
              <w:rPr>
                <w:sz w:val="24"/>
                <w:szCs w:val="24"/>
              </w:rPr>
              <w:t xml:space="preserve">.  </w:t>
            </w:r>
          </w:p>
          <w:p w14:paraId="05068944" w14:textId="77777777" w:rsidR="00E35B87" w:rsidRPr="001C18B6" w:rsidRDefault="00E35B87" w:rsidP="00E35B87">
            <w:pPr>
              <w:pStyle w:val="a6"/>
              <w:ind w:left="0"/>
              <w:jc w:val="both"/>
              <w:rPr>
                <w:sz w:val="24"/>
                <w:szCs w:val="24"/>
              </w:rPr>
            </w:pPr>
            <w:r w:rsidRPr="001C18B6">
              <w:rPr>
                <w:sz w:val="24"/>
                <w:szCs w:val="24"/>
              </w:rPr>
              <w:t>3.Области развития международных стандартов аудита и роль высших органов аудита в данном процессе.</w:t>
            </w:r>
          </w:p>
          <w:p w14:paraId="66CCB791" w14:textId="77777777" w:rsidR="00E35B87" w:rsidRPr="001C18B6" w:rsidRDefault="00E35B87" w:rsidP="00E35B87">
            <w:pPr>
              <w:jc w:val="both"/>
              <w:rPr>
                <w:sz w:val="24"/>
                <w:szCs w:val="24"/>
              </w:rPr>
            </w:pPr>
            <w:r w:rsidRPr="001C18B6">
              <w:rPr>
                <w:sz w:val="24"/>
                <w:szCs w:val="24"/>
              </w:rPr>
              <w:t>4.Практические инструменты применения норм этики и независимости государственных аудиторов.</w:t>
            </w:r>
          </w:p>
          <w:p w14:paraId="56AB198B" w14:textId="77777777" w:rsidR="00E35B87" w:rsidRPr="001C18B6" w:rsidRDefault="00E35B87" w:rsidP="00E35B87">
            <w:pPr>
              <w:jc w:val="both"/>
              <w:rPr>
                <w:sz w:val="24"/>
                <w:szCs w:val="24"/>
              </w:rPr>
            </w:pPr>
            <w:r w:rsidRPr="001C18B6">
              <w:rPr>
                <w:sz w:val="24"/>
                <w:szCs w:val="24"/>
              </w:rPr>
              <w:t>5.Практические аспекты применения стандартов государственного аудита (СГА) и задачи Счетной палаты Российской Федерации в области совершенствования СГА и смежных нормативно-правовых документов.</w:t>
            </w:r>
          </w:p>
          <w:p w14:paraId="7CFFDF48" w14:textId="77777777" w:rsidR="00E35B87" w:rsidRPr="001C18B6" w:rsidRDefault="00E35B87" w:rsidP="00E35B87">
            <w:pPr>
              <w:jc w:val="both"/>
              <w:rPr>
                <w:sz w:val="24"/>
                <w:szCs w:val="24"/>
              </w:rPr>
            </w:pPr>
          </w:p>
          <w:p w14:paraId="7F25BBAC" w14:textId="77777777" w:rsidR="00E35B87" w:rsidRPr="001C18B6" w:rsidRDefault="00E35B87" w:rsidP="00E35B87">
            <w:pPr>
              <w:jc w:val="both"/>
              <w:rPr>
                <w:sz w:val="24"/>
                <w:szCs w:val="24"/>
              </w:rPr>
            </w:pPr>
            <w:r w:rsidRPr="001C18B6">
              <w:rPr>
                <w:sz w:val="24"/>
                <w:szCs w:val="24"/>
              </w:rPr>
              <w:t>Рекомендуемые источники:</w:t>
            </w:r>
          </w:p>
          <w:p w14:paraId="659DB2B0" w14:textId="77777777" w:rsidR="00E35B87" w:rsidRPr="001C18B6" w:rsidRDefault="00E35B87" w:rsidP="00E35B87">
            <w:pPr>
              <w:ind w:hanging="44"/>
              <w:rPr>
                <w:sz w:val="24"/>
                <w:szCs w:val="24"/>
              </w:rPr>
            </w:pPr>
            <w:r w:rsidRPr="001C18B6">
              <w:rPr>
                <w:sz w:val="24"/>
                <w:szCs w:val="24"/>
              </w:rPr>
              <w:t>Раздел 8</w:t>
            </w:r>
          </w:p>
          <w:p w14:paraId="6DDCF7DB" w14:textId="77777777" w:rsidR="00E35B87" w:rsidRPr="001C18B6" w:rsidRDefault="00E35B87" w:rsidP="00E35B87">
            <w:pPr>
              <w:ind w:hanging="44"/>
              <w:rPr>
                <w:sz w:val="24"/>
                <w:szCs w:val="24"/>
              </w:rPr>
            </w:pPr>
            <w:r w:rsidRPr="001C18B6">
              <w:rPr>
                <w:sz w:val="24"/>
                <w:szCs w:val="24"/>
              </w:rPr>
              <w:t>а) 1-8</w:t>
            </w:r>
          </w:p>
          <w:p w14:paraId="511D784E" w14:textId="77777777" w:rsidR="00E35B87" w:rsidRPr="001C18B6" w:rsidRDefault="00E35B87" w:rsidP="00E35B87">
            <w:pPr>
              <w:ind w:hanging="44"/>
              <w:rPr>
                <w:sz w:val="24"/>
                <w:szCs w:val="24"/>
              </w:rPr>
            </w:pPr>
            <w:r w:rsidRPr="001C18B6">
              <w:rPr>
                <w:sz w:val="24"/>
                <w:szCs w:val="24"/>
              </w:rPr>
              <w:t>б) 1-3</w:t>
            </w:r>
          </w:p>
          <w:p w14:paraId="729D29F7" w14:textId="77777777" w:rsidR="00E35B87" w:rsidRPr="001C18B6" w:rsidRDefault="00E35B87" w:rsidP="00E35B87">
            <w:pPr>
              <w:ind w:hanging="44"/>
              <w:rPr>
                <w:sz w:val="24"/>
                <w:szCs w:val="24"/>
              </w:rPr>
            </w:pPr>
            <w:r w:rsidRPr="001C18B6">
              <w:rPr>
                <w:sz w:val="24"/>
                <w:szCs w:val="24"/>
              </w:rPr>
              <w:lastRenderedPageBreak/>
              <w:t>в) 1,2</w:t>
            </w:r>
          </w:p>
          <w:p w14:paraId="125FDC93" w14:textId="77777777" w:rsidR="00E35B87" w:rsidRPr="001C18B6" w:rsidRDefault="00E35B87" w:rsidP="00E35B87">
            <w:pPr>
              <w:ind w:hanging="44"/>
              <w:rPr>
                <w:sz w:val="24"/>
                <w:szCs w:val="24"/>
              </w:rPr>
            </w:pPr>
            <w:r w:rsidRPr="001C18B6">
              <w:rPr>
                <w:sz w:val="24"/>
                <w:szCs w:val="24"/>
              </w:rPr>
              <w:t>Раздел 9</w:t>
            </w:r>
          </w:p>
          <w:p w14:paraId="029D9FFD" w14:textId="77777777" w:rsidR="00E35B87" w:rsidRPr="001C18B6" w:rsidRDefault="00E35B87" w:rsidP="00E35B87">
            <w:pPr>
              <w:ind w:hanging="44"/>
              <w:rPr>
                <w:sz w:val="24"/>
                <w:szCs w:val="24"/>
              </w:rPr>
            </w:pPr>
            <w:r w:rsidRPr="001C18B6">
              <w:rPr>
                <w:sz w:val="24"/>
                <w:szCs w:val="24"/>
              </w:rPr>
              <w:t>1, 3-5, 7-9</w:t>
            </w:r>
          </w:p>
          <w:p w14:paraId="3A2816F9" w14:textId="4D4DCD2F" w:rsidR="00B34F52" w:rsidRPr="001C18B6" w:rsidRDefault="00B34F52" w:rsidP="00E35B87">
            <w:pPr>
              <w:ind w:hanging="44"/>
              <w:rPr>
                <w:sz w:val="24"/>
                <w:szCs w:val="24"/>
              </w:rPr>
            </w:pPr>
          </w:p>
        </w:tc>
        <w:tc>
          <w:tcPr>
            <w:tcW w:w="2170" w:type="dxa"/>
          </w:tcPr>
          <w:p w14:paraId="618AFAC1" w14:textId="77777777" w:rsidR="00E35B87" w:rsidRPr="001C18B6" w:rsidRDefault="00E35B87" w:rsidP="00E35B87">
            <w:pPr>
              <w:jc w:val="both"/>
              <w:rPr>
                <w:sz w:val="24"/>
                <w:szCs w:val="24"/>
              </w:rPr>
            </w:pPr>
            <w:r w:rsidRPr="001C18B6">
              <w:rPr>
                <w:sz w:val="24"/>
                <w:szCs w:val="24"/>
              </w:rPr>
              <w:lastRenderedPageBreak/>
              <w:t>1.Обсуждение вопросов темы</w:t>
            </w:r>
          </w:p>
          <w:p w14:paraId="2BC2A8BD" w14:textId="77777777" w:rsidR="00E35B87" w:rsidRPr="001C18B6" w:rsidRDefault="00E35B87" w:rsidP="00E35B87">
            <w:pPr>
              <w:jc w:val="both"/>
              <w:rPr>
                <w:sz w:val="24"/>
                <w:szCs w:val="24"/>
              </w:rPr>
            </w:pPr>
            <w:r w:rsidRPr="001C18B6">
              <w:rPr>
                <w:sz w:val="24"/>
                <w:szCs w:val="24"/>
              </w:rPr>
              <w:t>2.Решение ситуационных задач</w:t>
            </w:r>
          </w:p>
          <w:p w14:paraId="1781016B" w14:textId="65D02057" w:rsidR="00B34F52" w:rsidRPr="001C18B6" w:rsidRDefault="00E35B87" w:rsidP="00E35B87">
            <w:pPr>
              <w:rPr>
                <w:sz w:val="24"/>
                <w:szCs w:val="24"/>
              </w:rPr>
            </w:pPr>
            <w:r w:rsidRPr="001C18B6">
              <w:rPr>
                <w:sz w:val="24"/>
                <w:szCs w:val="24"/>
              </w:rPr>
              <w:t>3.Обсуждение результатов самостоятельной работы.</w:t>
            </w:r>
          </w:p>
        </w:tc>
      </w:tr>
      <w:tr w:rsidR="00B34F52" w:rsidRPr="001C18B6" w14:paraId="17D31602" w14:textId="77777777" w:rsidTr="00E35B87">
        <w:tc>
          <w:tcPr>
            <w:tcW w:w="2037" w:type="dxa"/>
          </w:tcPr>
          <w:p w14:paraId="53081800" w14:textId="0E8F6253" w:rsidR="00B34F52" w:rsidRPr="001C18B6" w:rsidRDefault="00B34F52" w:rsidP="00E35B87">
            <w:pPr>
              <w:jc w:val="both"/>
              <w:rPr>
                <w:sz w:val="24"/>
                <w:szCs w:val="24"/>
              </w:rPr>
            </w:pPr>
            <w:r w:rsidRPr="001C18B6">
              <w:rPr>
                <w:sz w:val="24"/>
                <w:szCs w:val="24"/>
              </w:rPr>
              <w:t xml:space="preserve">Тема </w:t>
            </w:r>
            <w:r w:rsidR="00E35B87">
              <w:rPr>
                <w:sz w:val="24"/>
                <w:szCs w:val="24"/>
              </w:rPr>
              <w:t>3</w:t>
            </w:r>
            <w:r w:rsidRPr="001C18B6">
              <w:rPr>
                <w:sz w:val="24"/>
                <w:szCs w:val="24"/>
              </w:rPr>
              <w:t>. Функциональное назначение государственного аудита в Российской Федерации</w:t>
            </w:r>
          </w:p>
        </w:tc>
        <w:tc>
          <w:tcPr>
            <w:tcW w:w="5988" w:type="dxa"/>
          </w:tcPr>
          <w:p w14:paraId="059CD662" w14:textId="22D905E6" w:rsidR="004D6E2D" w:rsidRPr="001C18B6" w:rsidRDefault="009B551F" w:rsidP="00B34F52">
            <w:pPr>
              <w:jc w:val="both"/>
              <w:rPr>
                <w:sz w:val="24"/>
                <w:szCs w:val="24"/>
              </w:rPr>
            </w:pPr>
            <w:r w:rsidRPr="001C18B6">
              <w:rPr>
                <w:sz w:val="24"/>
                <w:szCs w:val="24"/>
              </w:rPr>
              <w:t>1</w:t>
            </w:r>
            <w:r w:rsidR="00514057" w:rsidRPr="001C18B6">
              <w:rPr>
                <w:sz w:val="24"/>
                <w:szCs w:val="24"/>
              </w:rPr>
              <w:t>.</w:t>
            </w:r>
            <w:r w:rsidR="0084421E" w:rsidRPr="001C18B6">
              <w:rPr>
                <w:sz w:val="24"/>
                <w:szCs w:val="24"/>
              </w:rPr>
              <w:t xml:space="preserve"> Практические вопросы реализации ф</w:t>
            </w:r>
            <w:r w:rsidR="000631D2" w:rsidRPr="001C18B6">
              <w:rPr>
                <w:sz w:val="24"/>
                <w:szCs w:val="24"/>
              </w:rPr>
              <w:t>ункц</w:t>
            </w:r>
            <w:r w:rsidR="0084421E" w:rsidRPr="001C18B6">
              <w:rPr>
                <w:sz w:val="24"/>
                <w:szCs w:val="24"/>
              </w:rPr>
              <w:t>ий</w:t>
            </w:r>
            <w:r w:rsidR="003C7C0A" w:rsidRPr="001C18B6">
              <w:rPr>
                <w:sz w:val="24"/>
                <w:szCs w:val="24"/>
              </w:rPr>
              <w:t xml:space="preserve"> и полномочи</w:t>
            </w:r>
            <w:r w:rsidR="0084421E" w:rsidRPr="001C18B6">
              <w:rPr>
                <w:sz w:val="24"/>
                <w:szCs w:val="24"/>
              </w:rPr>
              <w:t>й</w:t>
            </w:r>
            <w:r w:rsidR="000631D2" w:rsidRPr="001C18B6">
              <w:rPr>
                <w:sz w:val="24"/>
                <w:szCs w:val="24"/>
              </w:rPr>
              <w:t xml:space="preserve"> </w:t>
            </w:r>
            <w:r w:rsidR="004D6E2D" w:rsidRPr="001C18B6">
              <w:rPr>
                <w:sz w:val="24"/>
                <w:szCs w:val="24"/>
              </w:rPr>
              <w:t>Счетной палаты</w:t>
            </w:r>
            <w:r w:rsidR="000631D2" w:rsidRPr="001C18B6">
              <w:rPr>
                <w:sz w:val="24"/>
                <w:szCs w:val="24"/>
              </w:rPr>
              <w:t xml:space="preserve"> в </w:t>
            </w:r>
            <w:r w:rsidR="0084421E" w:rsidRPr="001C18B6">
              <w:rPr>
                <w:sz w:val="24"/>
                <w:szCs w:val="24"/>
              </w:rPr>
              <w:t xml:space="preserve">рамках проведения различных видов </w:t>
            </w:r>
            <w:r w:rsidR="000631D2" w:rsidRPr="001C18B6">
              <w:rPr>
                <w:sz w:val="24"/>
                <w:szCs w:val="24"/>
              </w:rPr>
              <w:t>государственного аудита</w:t>
            </w:r>
            <w:r w:rsidR="004D6E2D" w:rsidRPr="001C18B6">
              <w:rPr>
                <w:sz w:val="24"/>
                <w:szCs w:val="24"/>
              </w:rPr>
              <w:t>.</w:t>
            </w:r>
          </w:p>
          <w:p w14:paraId="1B4D14C8" w14:textId="6E484D9C" w:rsidR="00550E37" w:rsidRPr="001C18B6" w:rsidRDefault="00550E37" w:rsidP="00B34F52">
            <w:pPr>
              <w:jc w:val="both"/>
              <w:rPr>
                <w:sz w:val="24"/>
                <w:szCs w:val="24"/>
              </w:rPr>
            </w:pPr>
            <w:r w:rsidRPr="001C18B6">
              <w:rPr>
                <w:sz w:val="24"/>
                <w:szCs w:val="24"/>
              </w:rPr>
              <w:t xml:space="preserve">2. Объекты </w:t>
            </w:r>
            <w:r w:rsidR="00310D66" w:rsidRPr="001C18B6">
              <w:rPr>
                <w:sz w:val="24"/>
                <w:szCs w:val="24"/>
              </w:rPr>
              <w:t>аудита Счетной палаты</w:t>
            </w:r>
            <w:r w:rsidR="0005059A" w:rsidRPr="001C18B6">
              <w:rPr>
                <w:sz w:val="24"/>
                <w:szCs w:val="24"/>
              </w:rPr>
              <w:t>: практические вопросы выбора объектов аудита, особенности взаимодействия с объектами аудита</w:t>
            </w:r>
            <w:r w:rsidRPr="001C18B6">
              <w:rPr>
                <w:sz w:val="24"/>
                <w:szCs w:val="24"/>
              </w:rPr>
              <w:t>.</w:t>
            </w:r>
          </w:p>
          <w:p w14:paraId="1122115C" w14:textId="4A5B588B" w:rsidR="00204F23" w:rsidRPr="001C18B6" w:rsidRDefault="00550E37" w:rsidP="00B34F52">
            <w:pPr>
              <w:jc w:val="both"/>
              <w:rPr>
                <w:sz w:val="24"/>
                <w:szCs w:val="24"/>
              </w:rPr>
            </w:pPr>
            <w:r w:rsidRPr="001C18B6">
              <w:rPr>
                <w:sz w:val="24"/>
                <w:szCs w:val="24"/>
              </w:rPr>
              <w:t>3</w:t>
            </w:r>
            <w:r w:rsidR="004D6E2D" w:rsidRPr="001C18B6">
              <w:rPr>
                <w:sz w:val="24"/>
                <w:szCs w:val="24"/>
              </w:rPr>
              <w:t>.</w:t>
            </w:r>
            <w:r w:rsidR="002D75AF" w:rsidRPr="001C18B6">
              <w:rPr>
                <w:sz w:val="24"/>
                <w:szCs w:val="24"/>
              </w:rPr>
              <w:t>Анализ Плана работы Счетной палаты</w:t>
            </w:r>
            <w:r w:rsidR="000631D2" w:rsidRPr="001C18B6">
              <w:rPr>
                <w:sz w:val="24"/>
                <w:szCs w:val="24"/>
              </w:rPr>
              <w:t xml:space="preserve"> </w:t>
            </w:r>
            <w:r w:rsidR="002D75AF" w:rsidRPr="001C18B6">
              <w:rPr>
                <w:sz w:val="24"/>
                <w:szCs w:val="24"/>
              </w:rPr>
              <w:t>за текущий год.</w:t>
            </w:r>
            <w:r w:rsidR="00514057" w:rsidRPr="001C18B6">
              <w:rPr>
                <w:sz w:val="24"/>
                <w:szCs w:val="24"/>
              </w:rPr>
              <w:t xml:space="preserve"> </w:t>
            </w:r>
          </w:p>
          <w:p w14:paraId="58FAA7C4" w14:textId="50931CCD" w:rsidR="00514057" w:rsidRPr="001C18B6" w:rsidRDefault="006F19DF" w:rsidP="00B34F52">
            <w:pPr>
              <w:jc w:val="both"/>
              <w:rPr>
                <w:sz w:val="24"/>
                <w:szCs w:val="24"/>
              </w:rPr>
            </w:pPr>
            <w:r w:rsidRPr="001C18B6">
              <w:rPr>
                <w:sz w:val="24"/>
                <w:szCs w:val="24"/>
              </w:rPr>
              <w:t>4</w:t>
            </w:r>
            <w:r w:rsidR="00204F23" w:rsidRPr="001C18B6">
              <w:rPr>
                <w:sz w:val="24"/>
                <w:szCs w:val="24"/>
              </w:rPr>
              <w:t>.</w:t>
            </w:r>
            <w:r w:rsidR="00BB7F20" w:rsidRPr="001C18B6">
              <w:rPr>
                <w:sz w:val="24"/>
                <w:szCs w:val="24"/>
              </w:rPr>
              <w:t>Ключевые</w:t>
            </w:r>
            <w:r w:rsidR="00514057" w:rsidRPr="001C18B6">
              <w:rPr>
                <w:sz w:val="24"/>
                <w:szCs w:val="24"/>
              </w:rPr>
              <w:t xml:space="preserve"> тематик</w:t>
            </w:r>
            <w:r w:rsidR="00BB7F20" w:rsidRPr="001C18B6">
              <w:rPr>
                <w:sz w:val="24"/>
                <w:szCs w:val="24"/>
              </w:rPr>
              <w:t>и</w:t>
            </w:r>
            <w:r w:rsidR="00514057" w:rsidRPr="001C18B6">
              <w:rPr>
                <w:sz w:val="24"/>
                <w:szCs w:val="24"/>
              </w:rPr>
              <w:t xml:space="preserve"> контрольных и экспертно-аналитических мероприятий</w:t>
            </w:r>
            <w:r w:rsidR="006B07D2" w:rsidRPr="001C18B6">
              <w:rPr>
                <w:sz w:val="24"/>
                <w:szCs w:val="24"/>
              </w:rPr>
              <w:t xml:space="preserve"> и практические вопросы реализации мероприятий</w:t>
            </w:r>
            <w:r w:rsidR="00514057" w:rsidRPr="001C18B6">
              <w:rPr>
                <w:sz w:val="24"/>
                <w:szCs w:val="24"/>
              </w:rPr>
              <w:t xml:space="preserve">. </w:t>
            </w:r>
          </w:p>
          <w:p w14:paraId="5E2C8FB1" w14:textId="7AC3FB21" w:rsidR="001D5595" w:rsidRPr="001C18B6" w:rsidRDefault="001D5595" w:rsidP="00B34F52">
            <w:pPr>
              <w:jc w:val="both"/>
              <w:rPr>
                <w:sz w:val="24"/>
                <w:szCs w:val="24"/>
              </w:rPr>
            </w:pPr>
            <w:r w:rsidRPr="001C18B6">
              <w:rPr>
                <w:sz w:val="24"/>
                <w:szCs w:val="24"/>
              </w:rPr>
              <w:t>5. Деятельность контрольно-счетных органов</w:t>
            </w:r>
            <w:r w:rsidR="0084421E" w:rsidRPr="001C18B6">
              <w:rPr>
                <w:sz w:val="24"/>
                <w:szCs w:val="24"/>
              </w:rPr>
              <w:t>, практические аспекты развития деятельности контрольно-счетных органов.</w:t>
            </w:r>
          </w:p>
          <w:p w14:paraId="198AE614" w14:textId="77777777" w:rsidR="00B20CC6" w:rsidRPr="001C18B6" w:rsidRDefault="00B20CC6" w:rsidP="00B34F52">
            <w:pPr>
              <w:jc w:val="both"/>
              <w:rPr>
                <w:sz w:val="24"/>
                <w:szCs w:val="24"/>
              </w:rPr>
            </w:pPr>
          </w:p>
          <w:p w14:paraId="581601A1" w14:textId="77777777" w:rsidR="00837A5C" w:rsidRPr="001C18B6" w:rsidRDefault="00837A5C" w:rsidP="00837A5C">
            <w:pPr>
              <w:tabs>
                <w:tab w:val="left" w:pos="240"/>
              </w:tabs>
              <w:jc w:val="both"/>
              <w:rPr>
                <w:sz w:val="24"/>
                <w:szCs w:val="24"/>
              </w:rPr>
            </w:pPr>
            <w:r w:rsidRPr="001C18B6">
              <w:rPr>
                <w:sz w:val="24"/>
                <w:szCs w:val="24"/>
              </w:rPr>
              <w:t>Рекомендуемые источники:</w:t>
            </w:r>
          </w:p>
          <w:p w14:paraId="5F497599" w14:textId="77777777" w:rsidR="00837A5C" w:rsidRPr="001C18B6" w:rsidRDefault="00837A5C" w:rsidP="00837A5C">
            <w:pPr>
              <w:tabs>
                <w:tab w:val="left" w:pos="240"/>
              </w:tabs>
              <w:jc w:val="both"/>
              <w:rPr>
                <w:sz w:val="24"/>
                <w:szCs w:val="24"/>
              </w:rPr>
            </w:pPr>
            <w:r w:rsidRPr="001C18B6">
              <w:rPr>
                <w:sz w:val="24"/>
                <w:szCs w:val="24"/>
              </w:rPr>
              <w:t>Раздел 8</w:t>
            </w:r>
          </w:p>
          <w:p w14:paraId="1D802229" w14:textId="177FC6BA" w:rsidR="00B34F52" w:rsidRPr="001C18B6" w:rsidRDefault="00837A5C" w:rsidP="00837A5C">
            <w:pPr>
              <w:jc w:val="both"/>
              <w:rPr>
                <w:sz w:val="24"/>
                <w:szCs w:val="24"/>
              </w:rPr>
            </w:pPr>
            <w:r w:rsidRPr="001C18B6">
              <w:rPr>
                <w:sz w:val="24"/>
                <w:szCs w:val="24"/>
              </w:rPr>
              <w:t xml:space="preserve">а) </w:t>
            </w:r>
            <w:r w:rsidR="00610FB3" w:rsidRPr="001C18B6">
              <w:rPr>
                <w:sz w:val="24"/>
                <w:szCs w:val="24"/>
              </w:rPr>
              <w:t>1</w:t>
            </w:r>
            <w:r w:rsidR="00FE402E" w:rsidRPr="001C18B6">
              <w:rPr>
                <w:sz w:val="24"/>
                <w:szCs w:val="24"/>
              </w:rPr>
              <w:t>, 2</w:t>
            </w:r>
          </w:p>
          <w:p w14:paraId="01D392E3" w14:textId="7AC22D55" w:rsidR="00FE402E" w:rsidRPr="001C18B6" w:rsidRDefault="00FE402E" w:rsidP="00837A5C">
            <w:pPr>
              <w:jc w:val="both"/>
              <w:rPr>
                <w:sz w:val="24"/>
                <w:szCs w:val="24"/>
              </w:rPr>
            </w:pPr>
            <w:r w:rsidRPr="001C18B6">
              <w:rPr>
                <w:sz w:val="24"/>
                <w:szCs w:val="24"/>
              </w:rPr>
              <w:t>б) 1-3</w:t>
            </w:r>
          </w:p>
          <w:p w14:paraId="14E9C39B" w14:textId="4A87D640" w:rsidR="00FE402E" w:rsidRPr="001C18B6" w:rsidRDefault="00FE402E" w:rsidP="00837A5C">
            <w:pPr>
              <w:jc w:val="both"/>
              <w:rPr>
                <w:sz w:val="24"/>
                <w:szCs w:val="24"/>
              </w:rPr>
            </w:pPr>
            <w:r w:rsidRPr="001C18B6">
              <w:rPr>
                <w:sz w:val="24"/>
                <w:szCs w:val="24"/>
              </w:rPr>
              <w:t>в) 1, 2</w:t>
            </w:r>
          </w:p>
          <w:p w14:paraId="3E185D3C" w14:textId="6018A416" w:rsidR="00FE402E" w:rsidRPr="001C18B6" w:rsidRDefault="00FE402E" w:rsidP="00837A5C">
            <w:pPr>
              <w:jc w:val="both"/>
              <w:rPr>
                <w:sz w:val="24"/>
                <w:szCs w:val="24"/>
              </w:rPr>
            </w:pPr>
            <w:r w:rsidRPr="001C18B6">
              <w:rPr>
                <w:sz w:val="24"/>
                <w:szCs w:val="24"/>
              </w:rPr>
              <w:t>Раздел 9</w:t>
            </w:r>
          </w:p>
          <w:p w14:paraId="56E0A772" w14:textId="59BF7241" w:rsidR="00FE402E" w:rsidRPr="001C18B6" w:rsidRDefault="00FE402E" w:rsidP="00837A5C">
            <w:pPr>
              <w:jc w:val="both"/>
              <w:rPr>
                <w:sz w:val="24"/>
                <w:szCs w:val="24"/>
              </w:rPr>
            </w:pPr>
            <w:r w:rsidRPr="001C18B6">
              <w:rPr>
                <w:sz w:val="24"/>
                <w:szCs w:val="24"/>
              </w:rPr>
              <w:t>3, 6-9</w:t>
            </w:r>
          </w:p>
          <w:p w14:paraId="19E2C43C" w14:textId="1EAE3DA8" w:rsidR="00837A5C" w:rsidRPr="001C18B6" w:rsidRDefault="00837A5C" w:rsidP="00837A5C">
            <w:pPr>
              <w:jc w:val="both"/>
              <w:rPr>
                <w:sz w:val="24"/>
                <w:szCs w:val="24"/>
              </w:rPr>
            </w:pPr>
          </w:p>
        </w:tc>
        <w:tc>
          <w:tcPr>
            <w:tcW w:w="2170" w:type="dxa"/>
          </w:tcPr>
          <w:p w14:paraId="648C7607" w14:textId="77777777" w:rsidR="003A64B7" w:rsidRPr="001C18B6" w:rsidRDefault="003A64B7" w:rsidP="003A64B7">
            <w:pPr>
              <w:jc w:val="both"/>
              <w:rPr>
                <w:sz w:val="24"/>
                <w:szCs w:val="24"/>
              </w:rPr>
            </w:pPr>
            <w:r w:rsidRPr="001C18B6">
              <w:rPr>
                <w:sz w:val="24"/>
                <w:szCs w:val="24"/>
              </w:rPr>
              <w:t>1.Обсуждение вопросов темы</w:t>
            </w:r>
          </w:p>
          <w:p w14:paraId="7B98CB92" w14:textId="77777777" w:rsidR="003A64B7" w:rsidRPr="001C18B6" w:rsidRDefault="003A64B7" w:rsidP="003A64B7">
            <w:pPr>
              <w:jc w:val="both"/>
              <w:rPr>
                <w:sz w:val="24"/>
                <w:szCs w:val="24"/>
              </w:rPr>
            </w:pPr>
            <w:r w:rsidRPr="001C18B6">
              <w:rPr>
                <w:sz w:val="24"/>
                <w:szCs w:val="24"/>
              </w:rPr>
              <w:t>2.Решение ситуационных задач</w:t>
            </w:r>
          </w:p>
          <w:p w14:paraId="54C800CA" w14:textId="2FC6A8DC" w:rsidR="00B34F52" w:rsidRPr="001C18B6" w:rsidRDefault="003A64B7" w:rsidP="003A64B7">
            <w:pPr>
              <w:jc w:val="both"/>
              <w:rPr>
                <w:sz w:val="24"/>
                <w:szCs w:val="24"/>
              </w:rPr>
            </w:pPr>
            <w:r w:rsidRPr="001C18B6">
              <w:rPr>
                <w:sz w:val="24"/>
                <w:szCs w:val="24"/>
              </w:rPr>
              <w:t>3.Обсуждение результатов самостоятельной работы.</w:t>
            </w:r>
          </w:p>
        </w:tc>
      </w:tr>
      <w:tr w:rsidR="00B34F52" w:rsidRPr="001C18B6" w14:paraId="0FB13CAE" w14:textId="77777777" w:rsidTr="00E35B87">
        <w:tc>
          <w:tcPr>
            <w:tcW w:w="2037" w:type="dxa"/>
          </w:tcPr>
          <w:p w14:paraId="18000F4A" w14:textId="1ED0A94C" w:rsidR="00B34F52" w:rsidRPr="001C18B6" w:rsidRDefault="00B34F52" w:rsidP="00E35B87">
            <w:pPr>
              <w:jc w:val="both"/>
              <w:rPr>
                <w:sz w:val="24"/>
                <w:szCs w:val="24"/>
              </w:rPr>
            </w:pPr>
            <w:r w:rsidRPr="001C18B6">
              <w:rPr>
                <w:sz w:val="24"/>
                <w:szCs w:val="24"/>
              </w:rPr>
              <w:t xml:space="preserve">Тема </w:t>
            </w:r>
            <w:r w:rsidR="00E35B87">
              <w:rPr>
                <w:sz w:val="24"/>
                <w:szCs w:val="24"/>
              </w:rPr>
              <w:t>4</w:t>
            </w:r>
            <w:r w:rsidRPr="001C18B6">
              <w:rPr>
                <w:sz w:val="24"/>
                <w:szCs w:val="24"/>
              </w:rPr>
              <w:t xml:space="preserve">. </w:t>
            </w:r>
            <w:r w:rsidR="00E35B87" w:rsidRPr="001C18B6">
              <w:rPr>
                <w:sz w:val="24"/>
                <w:szCs w:val="24"/>
              </w:rPr>
              <w:t xml:space="preserve">Международный опыт </w:t>
            </w:r>
            <w:r w:rsidR="00F618D6">
              <w:rPr>
                <w:sz w:val="24"/>
                <w:szCs w:val="24"/>
              </w:rPr>
              <w:t xml:space="preserve">государственного </w:t>
            </w:r>
            <w:r w:rsidR="00E35B87" w:rsidRPr="001C18B6">
              <w:rPr>
                <w:sz w:val="24"/>
                <w:szCs w:val="24"/>
              </w:rPr>
              <w:t xml:space="preserve">аудита </w:t>
            </w:r>
          </w:p>
        </w:tc>
        <w:tc>
          <w:tcPr>
            <w:tcW w:w="5988" w:type="dxa"/>
          </w:tcPr>
          <w:p w14:paraId="55574513" w14:textId="06E63EDA" w:rsidR="00B34F52" w:rsidRPr="001C18B6" w:rsidRDefault="00202054" w:rsidP="00B34F52">
            <w:pPr>
              <w:pStyle w:val="a6"/>
              <w:numPr>
                <w:ilvl w:val="0"/>
                <w:numId w:val="18"/>
              </w:numPr>
              <w:tabs>
                <w:tab w:val="left" w:pos="240"/>
              </w:tabs>
              <w:ind w:left="-44" w:firstLine="44"/>
              <w:jc w:val="both"/>
              <w:rPr>
                <w:sz w:val="24"/>
                <w:szCs w:val="24"/>
              </w:rPr>
            </w:pPr>
            <w:r w:rsidRPr="001C18B6">
              <w:rPr>
                <w:sz w:val="24"/>
                <w:szCs w:val="24"/>
              </w:rPr>
              <w:t>Сравнительный анализ видов</w:t>
            </w:r>
            <w:r w:rsidR="005C7EEC" w:rsidRPr="001C18B6">
              <w:rPr>
                <w:sz w:val="24"/>
                <w:szCs w:val="24"/>
              </w:rPr>
              <w:t xml:space="preserve"> государственного аудита.</w:t>
            </w:r>
          </w:p>
          <w:p w14:paraId="198301B1" w14:textId="4A01347A" w:rsidR="009E20F9" w:rsidRPr="001C18B6" w:rsidRDefault="009E20F9" w:rsidP="00B34F52">
            <w:pPr>
              <w:pStyle w:val="a6"/>
              <w:numPr>
                <w:ilvl w:val="0"/>
                <w:numId w:val="18"/>
              </w:numPr>
              <w:tabs>
                <w:tab w:val="left" w:pos="240"/>
              </w:tabs>
              <w:ind w:left="-44" w:firstLine="44"/>
              <w:jc w:val="both"/>
              <w:rPr>
                <w:sz w:val="24"/>
                <w:szCs w:val="24"/>
              </w:rPr>
            </w:pPr>
            <w:r w:rsidRPr="001C18B6">
              <w:rPr>
                <w:sz w:val="24"/>
                <w:szCs w:val="24"/>
              </w:rPr>
              <w:t>Формирование программы аудита</w:t>
            </w:r>
            <w:r w:rsidR="005C7EEC" w:rsidRPr="001C18B6">
              <w:rPr>
                <w:sz w:val="24"/>
                <w:szCs w:val="24"/>
              </w:rPr>
              <w:t>, составление плана работы</w:t>
            </w:r>
            <w:r w:rsidR="0084421E" w:rsidRPr="001C18B6">
              <w:rPr>
                <w:sz w:val="24"/>
                <w:szCs w:val="24"/>
              </w:rPr>
              <w:t xml:space="preserve"> с применением риск-ориентированного подхода</w:t>
            </w:r>
            <w:r w:rsidR="005C7EEC" w:rsidRPr="001C18B6">
              <w:rPr>
                <w:sz w:val="24"/>
                <w:szCs w:val="24"/>
              </w:rPr>
              <w:t>.</w:t>
            </w:r>
          </w:p>
          <w:p w14:paraId="0B6E690B" w14:textId="692565AE" w:rsidR="00A02EF6" w:rsidRPr="001C18B6" w:rsidRDefault="00A02EF6" w:rsidP="00A02EF6">
            <w:pPr>
              <w:pStyle w:val="a6"/>
              <w:numPr>
                <w:ilvl w:val="0"/>
                <w:numId w:val="18"/>
              </w:numPr>
              <w:tabs>
                <w:tab w:val="left" w:pos="240"/>
              </w:tabs>
              <w:ind w:left="-44" w:firstLine="44"/>
              <w:jc w:val="both"/>
              <w:rPr>
                <w:sz w:val="24"/>
                <w:szCs w:val="24"/>
              </w:rPr>
            </w:pPr>
            <w:r w:rsidRPr="001C18B6">
              <w:rPr>
                <w:sz w:val="24"/>
                <w:szCs w:val="24"/>
              </w:rPr>
              <w:t>Практические п</w:t>
            </w:r>
            <w:r w:rsidR="00281348" w:rsidRPr="001C18B6">
              <w:rPr>
                <w:sz w:val="24"/>
                <w:szCs w:val="24"/>
              </w:rPr>
              <w:t>одходы к</w:t>
            </w:r>
            <w:r w:rsidR="005C7EEC" w:rsidRPr="001C18B6">
              <w:rPr>
                <w:sz w:val="24"/>
                <w:szCs w:val="24"/>
              </w:rPr>
              <w:t xml:space="preserve"> расчет</w:t>
            </w:r>
            <w:r w:rsidR="00281348" w:rsidRPr="001C18B6">
              <w:rPr>
                <w:sz w:val="24"/>
                <w:szCs w:val="24"/>
              </w:rPr>
              <w:t>у</w:t>
            </w:r>
            <w:r w:rsidR="005C7EEC" w:rsidRPr="001C18B6">
              <w:rPr>
                <w:sz w:val="24"/>
                <w:szCs w:val="24"/>
              </w:rPr>
              <w:t xml:space="preserve"> уровня существенности.</w:t>
            </w:r>
          </w:p>
          <w:p w14:paraId="4A322F6C" w14:textId="45735D34" w:rsidR="00A02EF6" w:rsidRPr="001C18B6" w:rsidRDefault="00281348" w:rsidP="00A02EF6">
            <w:pPr>
              <w:pStyle w:val="a6"/>
              <w:numPr>
                <w:ilvl w:val="0"/>
                <w:numId w:val="18"/>
              </w:numPr>
              <w:tabs>
                <w:tab w:val="left" w:pos="240"/>
              </w:tabs>
              <w:ind w:left="-44" w:firstLine="44"/>
              <w:jc w:val="both"/>
              <w:rPr>
                <w:sz w:val="24"/>
                <w:szCs w:val="24"/>
              </w:rPr>
            </w:pPr>
            <w:r w:rsidRPr="001C18B6">
              <w:rPr>
                <w:sz w:val="24"/>
                <w:szCs w:val="24"/>
              </w:rPr>
              <w:t>Нормативные требования, инструменты о</w:t>
            </w:r>
            <w:r w:rsidR="005C7EEC" w:rsidRPr="001C18B6">
              <w:rPr>
                <w:sz w:val="24"/>
                <w:szCs w:val="24"/>
              </w:rPr>
              <w:t>ценк</w:t>
            </w:r>
            <w:r w:rsidRPr="001C18B6">
              <w:rPr>
                <w:sz w:val="24"/>
                <w:szCs w:val="24"/>
              </w:rPr>
              <w:t>и</w:t>
            </w:r>
            <w:r w:rsidR="005C7EEC" w:rsidRPr="001C18B6">
              <w:rPr>
                <w:sz w:val="24"/>
                <w:szCs w:val="24"/>
              </w:rPr>
              <w:t xml:space="preserve"> аудиторских рисков.</w:t>
            </w:r>
            <w:r w:rsidRPr="001C18B6">
              <w:rPr>
                <w:sz w:val="24"/>
                <w:szCs w:val="24"/>
              </w:rPr>
              <w:t xml:space="preserve"> Влияние аудиторских рисков на объем проверки в рамках государственного аудита.</w:t>
            </w:r>
          </w:p>
          <w:p w14:paraId="5D050AC3" w14:textId="5F8A339D" w:rsidR="00F243CB" w:rsidRPr="001C18B6" w:rsidRDefault="004D381C" w:rsidP="00A02EF6">
            <w:pPr>
              <w:pStyle w:val="a6"/>
              <w:numPr>
                <w:ilvl w:val="0"/>
                <w:numId w:val="18"/>
              </w:numPr>
              <w:tabs>
                <w:tab w:val="left" w:pos="240"/>
              </w:tabs>
              <w:ind w:left="-44" w:firstLine="44"/>
              <w:jc w:val="both"/>
              <w:rPr>
                <w:sz w:val="24"/>
                <w:szCs w:val="24"/>
              </w:rPr>
            </w:pPr>
            <w:r w:rsidRPr="001C18B6">
              <w:rPr>
                <w:sz w:val="24"/>
                <w:szCs w:val="24"/>
              </w:rPr>
              <w:t xml:space="preserve">Анализ </w:t>
            </w:r>
            <w:r w:rsidR="005E219E" w:rsidRPr="001C18B6">
              <w:rPr>
                <w:sz w:val="24"/>
                <w:szCs w:val="24"/>
              </w:rPr>
              <w:t>процессов</w:t>
            </w:r>
            <w:r w:rsidRPr="001C18B6">
              <w:rPr>
                <w:sz w:val="24"/>
                <w:szCs w:val="24"/>
              </w:rPr>
              <w:t xml:space="preserve"> объекта аудита</w:t>
            </w:r>
            <w:r w:rsidR="005E219E" w:rsidRPr="001C18B6">
              <w:rPr>
                <w:sz w:val="24"/>
                <w:szCs w:val="24"/>
              </w:rPr>
              <w:t>: основные шаги, сквозная проверка, выявление контролей, взаимосвязь с рискам</w:t>
            </w:r>
            <w:r w:rsidR="005C7EEC" w:rsidRPr="001C18B6">
              <w:rPr>
                <w:sz w:val="24"/>
                <w:szCs w:val="24"/>
              </w:rPr>
              <w:t>и.</w:t>
            </w:r>
          </w:p>
          <w:p w14:paraId="32CE73C1" w14:textId="31A000B9" w:rsidR="00F243CB" w:rsidRPr="001C18B6" w:rsidRDefault="00F243CB" w:rsidP="00A02EF6">
            <w:pPr>
              <w:pStyle w:val="a6"/>
              <w:numPr>
                <w:ilvl w:val="0"/>
                <w:numId w:val="18"/>
              </w:numPr>
              <w:tabs>
                <w:tab w:val="left" w:pos="240"/>
              </w:tabs>
              <w:ind w:left="-44" w:firstLine="44"/>
              <w:jc w:val="both"/>
              <w:rPr>
                <w:sz w:val="24"/>
                <w:szCs w:val="24"/>
              </w:rPr>
            </w:pPr>
            <w:r w:rsidRPr="001C18B6">
              <w:rPr>
                <w:sz w:val="24"/>
                <w:szCs w:val="24"/>
              </w:rPr>
              <w:t>Анализ контрольной</w:t>
            </w:r>
            <w:r w:rsidR="004D381C" w:rsidRPr="001C18B6">
              <w:rPr>
                <w:sz w:val="24"/>
                <w:szCs w:val="24"/>
              </w:rPr>
              <w:t xml:space="preserve"> среды</w:t>
            </w:r>
            <w:r w:rsidR="00281348" w:rsidRPr="001C18B6">
              <w:rPr>
                <w:sz w:val="24"/>
                <w:szCs w:val="24"/>
              </w:rPr>
              <w:t xml:space="preserve"> объектов аудита</w:t>
            </w:r>
            <w:r w:rsidR="004D381C" w:rsidRPr="001C18B6">
              <w:rPr>
                <w:sz w:val="24"/>
                <w:szCs w:val="24"/>
              </w:rPr>
              <w:t xml:space="preserve"> и тестирование контролей.</w:t>
            </w:r>
          </w:p>
          <w:p w14:paraId="5778A595" w14:textId="6C7C6219" w:rsidR="00EE458C" w:rsidRPr="001C18B6" w:rsidRDefault="00281348" w:rsidP="00C61C4E">
            <w:pPr>
              <w:pStyle w:val="a6"/>
              <w:numPr>
                <w:ilvl w:val="0"/>
                <w:numId w:val="18"/>
              </w:numPr>
              <w:tabs>
                <w:tab w:val="left" w:pos="240"/>
              </w:tabs>
              <w:ind w:left="-44" w:firstLine="44"/>
              <w:jc w:val="both"/>
              <w:rPr>
                <w:sz w:val="24"/>
                <w:szCs w:val="24"/>
              </w:rPr>
            </w:pPr>
            <w:r w:rsidRPr="001C18B6">
              <w:rPr>
                <w:sz w:val="24"/>
                <w:szCs w:val="24"/>
              </w:rPr>
              <w:t>Практика проведения аналитических процедур</w:t>
            </w:r>
            <w:r w:rsidR="00C61C4E" w:rsidRPr="001C18B6">
              <w:rPr>
                <w:sz w:val="24"/>
                <w:szCs w:val="24"/>
              </w:rPr>
              <w:t>: подходы к определению вида аналитической процедуры; понятие необходимой и достаточной аналитической процедуры.</w:t>
            </w:r>
          </w:p>
          <w:p w14:paraId="778FC479" w14:textId="534C5BCB" w:rsidR="00FE147F" w:rsidRPr="001C18B6" w:rsidRDefault="00F243CB" w:rsidP="00A02EF6">
            <w:pPr>
              <w:pStyle w:val="a6"/>
              <w:numPr>
                <w:ilvl w:val="0"/>
                <w:numId w:val="18"/>
              </w:numPr>
              <w:tabs>
                <w:tab w:val="left" w:pos="240"/>
              </w:tabs>
              <w:ind w:left="-44" w:firstLine="44"/>
              <w:jc w:val="both"/>
              <w:rPr>
                <w:sz w:val="24"/>
                <w:szCs w:val="24"/>
              </w:rPr>
            </w:pPr>
            <w:r w:rsidRPr="001C18B6">
              <w:rPr>
                <w:sz w:val="24"/>
                <w:szCs w:val="24"/>
              </w:rPr>
              <w:t>Практич</w:t>
            </w:r>
            <w:r w:rsidR="00B11486" w:rsidRPr="001C18B6">
              <w:rPr>
                <w:sz w:val="24"/>
                <w:szCs w:val="24"/>
              </w:rPr>
              <w:t>еские примеры составления отчетов и заключений</w:t>
            </w:r>
            <w:r w:rsidRPr="001C18B6">
              <w:rPr>
                <w:sz w:val="24"/>
                <w:szCs w:val="24"/>
              </w:rPr>
              <w:t xml:space="preserve"> по результатам </w:t>
            </w:r>
            <w:r w:rsidR="00B11486" w:rsidRPr="001C18B6">
              <w:rPr>
                <w:sz w:val="24"/>
                <w:szCs w:val="24"/>
              </w:rPr>
              <w:t>мероприятий</w:t>
            </w:r>
            <w:r w:rsidR="004D381C" w:rsidRPr="001C18B6">
              <w:rPr>
                <w:sz w:val="24"/>
                <w:szCs w:val="24"/>
              </w:rPr>
              <w:t>.</w:t>
            </w:r>
          </w:p>
          <w:p w14:paraId="3471A2F9" w14:textId="77777777" w:rsidR="009F79A6" w:rsidRPr="001C18B6" w:rsidRDefault="00FE147F" w:rsidP="009F79A6">
            <w:pPr>
              <w:pStyle w:val="a6"/>
              <w:numPr>
                <w:ilvl w:val="0"/>
                <w:numId w:val="18"/>
              </w:numPr>
              <w:tabs>
                <w:tab w:val="left" w:pos="240"/>
              </w:tabs>
              <w:ind w:left="-44" w:firstLine="44"/>
              <w:jc w:val="both"/>
              <w:rPr>
                <w:sz w:val="24"/>
                <w:szCs w:val="24"/>
              </w:rPr>
            </w:pPr>
            <w:r w:rsidRPr="001C18B6">
              <w:rPr>
                <w:sz w:val="24"/>
                <w:szCs w:val="24"/>
              </w:rPr>
              <w:lastRenderedPageBreak/>
              <w:t>Особенности проведения аудита эффективности в зависимости</w:t>
            </w:r>
            <w:r w:rsidR="004D381C" w:rsidRPr="001C18B6">
              <w:rPr>
                <w:sz w:val="24"/>
                <w:szCs w:val="24"/>
              </w:rPr>
              <w:t xml:space="preserve"> от предмета и объекта проверки.</w:t>
            </w:r>
          </w:p>
          <w:p w14:paraId="6C6F5FD8" w14:textId="7ACC3B3C" w:rsidR="00A02EF6" w:rsidRPr="001C18B6" w:rsidRDefault="009F79A6" w:rsidP="009F79A6">
            <w:pPr>
              <w:pStyle w:val="a6"/>
              <w:tabs>
                <w:tab w:val="left" w:pos="240"/>
              </w:tabs>
              <w:ind w:left="0"/>
              <w:jc w:val="both"/>
              <w:rPr>
                <w:sz w:val="24"/>
                <w:szCs w:val="24"/>
              </w:rPr>
            </w:pPr>
            <w:r w:rsidRPr="001C18B6">
              <w:rPr>
                <w:sz w:val="24"/>
                <w:szCs w:val="24"/>
              </w:rPr>
              <w:t>10.</w:t>
            </w:r>
            <w:r w:rsidR="005E219E" w:rsidRPr="001C18B6">
              <w:rPr>
                <w:sz w:val="24"/>
                <w:szCs w:val="24"/>
              </w:rPr>
              <w:t xml:space="preserve"> </w:t>
            </w:r>
            <w:r w:rsidR="00477DD0" w:rsidRPr="001C18B6">
              <w:rPr>
                <w:sz w:val="24"/>
                <w:szCs w:val="24"/>
              </w:rPr>
              <w:t>Аналитические</w:t>
            </w:r>
            <w:r w:rsidR="00C61C4E" w:rsidRPr="001C18B6">
              <w:rPr>
                <w:sz w:val="24"/>
                <w:szCs w:val="24"/>
              </w:rPr>
              <w:t xml:space="preserve"> инструменты и ключевые подходы к в</w:t>
            </w:r>
            <w:r w:rsidR="00FE147F" w:rsidRPr="001C18B6">
              <w:rPr>
                <w:sz w:val="24"/>
                <w:szCs w:val="24"/>
              </w:rPr>
              <w:t>ыбор</w:t>
            </w:r>
            <w:r w:rsidR="00477DD0" w:rsidRPr="001C18B6">
              <w:rPr>
                <w:sz w:val="24"/>
                <w:szCs w:val="24"/>
              </w:rPr>
              <w:t>у</w:t>
            </w:r>
            <w:r w:rsidR="00C770D8" w:rsidRPr="001C18B6">
              <w:rPr>
                <w:sz w:val="24"/>
                <w:szCs w:val="24"/>
              </w:rPr>
              <w:t xml:space="preserve"> </w:t>
            </w:r>
            <w:r w:rsidR="00FE147F" w:rsidRPr="001C18B6">
              <w:rPr>
                <w:sz w:val="24"/>
                <w:szCs w:val="24"/>
              </w:rPr>
              <w:t>тематик для проведени</w:t>
            </w:r>
            <w:r w:rsidR="004D381C" w:rsidRPr="001C18B6">
              <w:rPr>
                <w:sz w:val="24"/>
                <w:szCs w:val="24"/>
              </w:rPr>
              <w:t>я аудита эффективности.</w:t>
            </w:r>
          </w:p>
          <w:p w14:paraId="53453CB2" w14:textId="50BEDE53" w:rsidR="0067228C" w:rsidRDefault="009F79A6" w:rsidP="009F79A6">
            <w:pPr>
              <w:pStyle w:val="a6"/>
              <w:tabs>
                <w:tab w:val="left" w:pos="240"/>
              </w:tabs>
              <w:ind w:left="0"/>
              <w:jc w:val="both"/>
              <w:rPr>
                <w:sz w:val="24"/>
                <w:szCs w:val="24"/>
              </w:rPr>
            </w:pPr>
            <w:r w:rsidRPr="001C18B6">
              <w:rPr>
                <w:sz w:val="24"/>
                <w:szCs w:val="24"/>
              </w:rPr>
              <w:t>11.</w:t>
            </w:r>
            <w:r w:rsidR="0067228C" w:rsidRPr="001C18B6">
              <w:rPr>
                <w:sz w:val="24"/>
                <w:szCs w:val="24"/>
              </w:rPr>
              <w:t>Аудит соответствия: основные принципы и взаимосвязь с другими видами аудита.</w:t>
            </w:r>
          </w:p>
          <w:p w14:paraId="12ADC45A" w14:textId="1059B52E" w:rsidR="009A0D98" w:rsidRPr="001C18B6" w:rsidRDefault="009A0D98" w:rsidP="009A0D98">
            <w:pPr>
              <w:jc w:val="both"/>
              <w:rPr>
                <w:sz w:val="24"/>
                <w:szCs w:val="24"/>
              </w:rPr>
            </w:pPr>
            <w:r w:rsidRPr="001C18B6">
              <w:rPr>
                <w:sz w:val="24"/>
                <w:szCs w:val="24"/>
              </w:rPr>
              <w:t>1</w:t>
            </w:r>
            <w:r>
              <w:rPr>
                <w:sz w:val="24"/>
                <w:szCs w:val="24"/>
              </w:rPr>
              <w:t>2</w:t>
            </w:r>
            <w:r w:rsidRPr="001C18B6">
              <w:rPr>
                <w:sz w:val="24"/>
                <w:szCs w:val="24"/>
              </w:rPr>
              <w:t>. Полномочия и задачи счетной палаты при проведении международных аудитов.</w:t>
            </w:r>
          </w:p>
          <w:p w14:paraId="2F526F69" w14:textId="2C7EA844" w:rsidR="009A0D98" w:rsidRPr="001C18B6" w:rsidRDefault="009A0D98" w:rsidP="009A0D98">
            <w:pPr>
              <w:jc w:val="both"/>
              <w:rPr>
                <w:sz w:val="24"/>
                <w:szCs w:val="24"/>
              </w:rPr>
            </w:pPr>
            <w:r>
              <w:rPr>
                <w:sz w:val="24"/>
                <w:szCs w:val="24"/>
              </w:rPr>
              <w:t>13</w:t>
            </w:r>
            <w:r w:rsidRPr="001C18B6">
              <w:rPr>
                <w:sz w:val="24"/>
                <w:szCs w:val="24"/>
              </w:rPr>
              <w:t>. Практические подходы проведения аудита информационных систем в организациях системы ООН. Оценка системы менеджмента информационной безопасности (</w:t>
            </w:r>
            <w:r w:rsidRPr="001C18B6">
              <w:rPr>
                <w:sz w:val="24"/>
                <w:szCs w:val="24"/>
                <w:lang w:val="en-US"/>
              </w:rPr>
              <w:t>ISO</w:t>
            </w:r>
            <w:r w:rsidRPr="00B05BA4">
              <w:rPr>
                <w:sz w:val="24"/>
                <w:szCs w:val="24"/>
              </w:rPr>
              <w:t xml:space="preserve"> 27001)</w:t>
            </w:r>
            <w:r w:rsidRPr="001C18B6">
              <w:rPr>
                <w:sz w:val="24"/>
                <w:szCs w:val="24"/>
              </w:rPr>
              <w:t>.</w:t>
            </w:r>
          </w:p>
          <w:p w14:paraId="0888EA43" w14:textId="004F9097" w:rsidR="009A0D98" w:rsidRPr="001C18B6" w:rsidRDefault="009A0D98" w:rsidP="009A0D98">
            <w:pPr>
              <w:jc w:val="both"/>
              <w:rPr>
                <w:sz w:val="24"/>
                <w:szCs w:val="24"/>
              </w:rPr>
            </w:pPr>
            <w:r>
              <w:rPr>
                <w:sz w:val="24"/>
                <w:szCs w:val="24"/>
              </w:rPr>
              <w:t>14</w:t>
            </w:r>
            <w:r w:rsidRPr="00B05BA4">
              <w:rPr>
                <w:sz w:val="24"/>
                <w:szCs w:val="24"/>
              </w:rPr>
              <w:t xml:space="preserve">. </w:t>
            </w:r>
            <w:r w:rsidRPr="001C18B6">
              <w:rPr>
                <w:sz w:val="24"/>
                <w:szCs w:val="24"/>
              </w:rPr>
              <w:t xml:space="preserve">Ключевые принципы аудита нефинансовой отчетности. Аудит </w:t>
            </w:r>
            <w:r w:rsidRPr="001C18B6">
              <w:rPr>
                <w:sz w:val="24"/>
                <w:szCs w:val="24"/>
                <w:lang w:val="en-US"/>
              </w:rPr>
              <w:t>ESG</w:t>
            </w:r>
            <w:r w:rsidRPr="00B05BA4">
              <w:rPr>
                <w:sz w:val="24"/>
                <w:szCs w:val="24"/>
              </w:rPr>
              <w:t xml:space="preserve">: </w:t>
            </w:r>
            <w:r w:rsidRPr="001C18B6">
              <w:rPr>
                <w:sz w:val="24"/>
                <w:szCs w:val="24"/>
              </w:rPr>
              <w:t>подход, международный опыт, результаты.</w:t>
            </w:r>
          </w:p>
          <w:p w14:paraId="078FBB06" w14:textId="771D8261" w:rsidR="009A0D98" w:rsidRPr="001C18B6" w:rsidRDefault="009A0D98" w:rsidP="009A0D98">
            <w:pPr>
              <w:jc w:val="both"/>
              <w:rPr>
                <w:sz w:val="24"/>
                <w:szCs w:val="24"/>
              </w:rPr>
            </w:pPr>
            <w:r>
              <w:rPr>
                <w:sz w:val="24"/>
                <w:szCs w:val="24"/>
              </w:rPr>
              <w:t>15</w:t>
            </w:r>
            <w:r w:rsidRPr="001C18B6">
              <w:rPr>
                <w:sz w:val="24"/>
                <w:szCs w:val="24"/>
              </w:rPr>
              <w:t>. Критерии оценки эффективности и подходы аудитора в рамках анализа управления проектами. Признаки неэффективных шагов реализации проектов.</w:t>
            </w:r>
          </w:p>
          <w:p w14:paraId="30068EE0" w14:textId="6674AA40" w:rsidR="009A0D98" w:rsidRPr="001C18B6" w:rsidRDefault="009A0D98" w:rsidP="009A0D98">
            <w:pPr>
              <w:jc w:val="both"/>
              <w:rPr>
                <w:sz w:val="24"/>
                <w:szCs w:val="24"/>
              </w:rPr>
            </w:pPr>
            <w:r>
              <w:rPr>
                <w:sz w:val="24"/>
                <w:szCs w:val="24"/>
              </w:rPr>
              <w:t>16</w:t>
            </w:r>
            <w:r w:rsidRPr="001C18B6">
              <w:rPr>
                <w:sz w:val="24"/>
                <w:szCs w:val="24"/>
              </w:rPr>
              <w:t>. Анализ процесса закупок, выявление неэффективных шагов процесса и признаков коррупционных схем. Направления совершенствования закупочной деятельности по результатам проведения аудиторских проверок.</w:t>
            </w:r>
          </w:p>
          <w:p w14:paraId="06A3FBF9" w14:textId="245C72E9" w:rsidR="009A0D98" w:rsidRPr="001C18B6" w:rsidRDefault="009A0D98" w:rsidP="009A0D98">
            <w:pPr>
              <w:jc w:val="both"/>
              <w:rPr>
                <w:sz w:val="24"/>
                <w:szCs w:val="24"/>
              </w:rPr>
            </w:pPr>
            <w:r>
              <w:rPr>
                <w:sz w:val="24"/>
                <w:szCs w:val="24"/>
              </w:rPr>
              <w:t>17</w:t>
            </w:r>
            <w:r w:rsidRPr="001C18B6">
              <w:rPr>
                <w:sz w:val="24"/>
                <w:szCs w:val="24"/>
              </w:rPr>
              <w:t>. Анализ и оценка зрелости системы управления рисками. Практические вопросы проверки риск-менеджмент и комплаенс систем.</w:t>
            </w:r>
          </w:p>
          <w:p w14:paraId="4563F802" w14:textId="77777777" w:rsidR="009A0D98" w:rsidRPr="001C18B6" w:rsidRDefault="009A0D98" w:rsidP="009F79A6">
            <w:pPr>
              <w:pStyle w:val="a6"/>
              <w:tabs>
                <w:tab w:val="left" w:pos="240"/>
              </w:tabs>
              <w:ind w:left="0"/>
              <w:jc w:val="both"/>
              <w:rPr>
                <w:sz w:val="24"/>
                <w:szCs w:val="24"/>
              </w:rPr>
            </w:pPr>
          </w:p>
          <w:p w14:paraId="6F3B952B" w14:textId="22ED603C" w:rsidR="00B34F52" w:rsidRPr="001C18B6" w:rsidRDefault="00B34F52" w:rsidP="009A0D98">
            <w:pPr>
              <w:tabs>
                <w:tab w:val="left" w:pos="240"/>
              </w:tabs>
              <w:jc w:val="both"/>
              <w:rPr>
                <w:sz w:val="24"/>
                <w:szCs w:val="24"/>
              </w:rPr>
            </w:pPr>
            <w:r w:rsidRPr="001C18B6">
              <w:rPr>
                <w:sz w:val="24"/>
                <w:szCs w:val="24"/>
              </w:rPr>
              <w:t>Рекомендуемые источники:</w:t>
            </w:r>
          </w:p>
          <w:p w14:paraId="0D876081" w14:textId="74C5FF35" w:rsidR="00AE4507" w:rsidRPr="001C18B6" w:rsidRDefault="00AE4507" w:rsidP="00B34F52">
            <w:pPr>
              <w:jc w:val="both"/>
              <w:rPr>
                <w:sz w:val="24"/>
                <w:szCs w:val="24"/>
              </w:rPr>
            </w:pPr>
            <w:r w:rsidRPr="001C18B6">
              <w:rPr>
                <w:sz w:val="24"/>
                <w:szCs w:val="24"/>
              </w:rPr>
              <w:t>Раздел 8</w:t>
            </w:r>
          </w:p>
          <w:p w14:paraId="6ADC937B" w14:textId="66A6C930" w:rsidR="00AE4507" w:rsidRPr="001C18B6" w:rsidRDefault="00AE4507" w:rsidP="00B34F52">
            <w:pPr>
              <w:jc w:val="both"/>
              <w:rPr>
                <w:sz w:val="24"/>
                <w:szCs w:val="24"/>
              </w:rPr>
            </w:pPr>
            <w:r w:rsidRPr="001C18B6">
              <w:rPr>
                <w:sz w:val="24"/>
                <w:szCs w:val="24"/>
              </w:rPr>
              <w:t xml:space="preserve">а) </w:t>
            </w:r>
            <w:r w:rsidR="009A0D98">
              <w:rPr>
                <w:sz w:val="24"/>
                <w:szCs w:val="24"/>
              </w:rPr>
              <w:t xml:space="preserve">1, </w:t>
            </w:r>
            <w:r w:rsidR="00FE402E" w:rsidRPr="001C18B6">
              <w:rPr>
                <w:sz w:val="24"/>
                <w:szCs w:val="24"/>
              </w:rPr>
              <w:t>2, 3, 6-8</w:t>
            </w:r>
          </w:p>
          <w:p w14:paraId="2D312308" w14:textId="3003739D" w:rsidR="00FE402E" w:rsidRPr="001C18B6" w:rsidRDefault="00FE402E" w:rsidP="00B34F52">
            <w:pPr>
              <w:jc w:val="both"/>
              <w:rPr>
                <w:sz w:val="24"/>
                <w:szCs w:val="24"/>
              </w:rPr>
            </w:pPr>
            <w:r w:rsidRPr="001C18B6">
              <w:rPr>
                <w:sz w:val="24"/>
                <w:szCs w:val="24"/>
              </w:rPr>
              <w:t>б) 1-3</w:t>
            </w:r>
          </w:p>
          <w:p w14:paraId="15120247" w14:textId="32B7EFDE" w:rsidR="00FE402E" w:rsidRPr="001C18B6" w:rsidRDefault="00FE402E" w:rsidP="00B34F52">
            <w:pPr>
              <w:jc w:val="both"/>
              <w:rPr>
                <w:sz w:val="24"/>
                <w:szCs w:val="24"/>
              </w:rPr>
            </w:pPr>
            <w:r w:rsidRPr="001C18B6">
              <w:rPr>
                <w:sz w:val="24"/>
                <w:szCs w:val="24"/>
              </w:rPr>
              <w:t>в) 1, 2</w:t>
            </w:r>
          </w:p>
          <w:p w14:paraId="0DC16A5B" w14:textId="2980F67F" w:rsidR="00FE402E" w:rsidRPr="001C18B6" w:rsidRDefault="00FE402E" w:rsidP="00B34F52">
            <w:pPr>
              <w:jc w:val="both"/>
              <w:rPr>
                <w:sz w:val="24"/>
                <w:szCs w:val="24"/>
              </w:rPr>
            </w:pPr>
            <w:r w:rsidRPr="001C18B6">
              <w:rPr>
                <w:sz w:val="24"/>
                <w:szCs w:val="24"/>
              </w:rPr>
              <w:t>Раздел 9</w:t>
            </w:r>
          </w:p>
          <w:p w14:paraId="62F80E04" w14:textId="27AAA436" w:rsidR="00B34F52" w:rsidRPr="001C18B6" w:rsidRDefault="00713955" w:rsidP="00713955">
            <w:pPr>
              <w:jc w:val="both"/>
              <w:rPr>
                <w:sz w:val="24"/>
                <w:szCs w:val="24"/>
              </w:rPr>
            </w:pPr>
            <w:r>
              <w:rPr>
                <w:sz w:val="24"/>
                <w:szCs w:val="24"/>
              </w:rPr>
              <w:t xml:space="preserve">1, </w:t>
            </w:r>
            <w:r w:rsidR="00FE402E" w:rsidRPr="001C18B6">
              <w:rPr>
                <w:sz w:val="24"/>
                <w:szCs w:val="24"/>
              </w:rPr>
              <w:t>2, 7-9</w:t>
            </w:r>
          </w:p>
        </w:tc>
        <w:tc>
          <w:tcPr>
            <w:tcW w:w="2170" w:type="dxa"/>
          </w:tcPr>
          <w:p w14:paraId="39455B96" w14:textId="77777777" w:rsidR="00886C06" w:rsidRPr="001C18B6" w:rsidRDefault="00886C06" w:rsidP="00886C06">
            <w:pPr>
              <w:jc w:val="both"/>
              <w:rPr>
                <w:sz w:val="24"/>
                <w:szCs w:val="24"/>
              </w:rPr>
            </w:pPr>
            <w:r w:rsidRPr="001C18B6">
              <w:rPr>
                <w:sz w:val="24"/>
                <w:szCs w:val="24"/>
              </w:rPr>
              <w:lastRenderedPageBreak/>
              <w:t>1.Обсуждение вопросов темы</w:t>
            </w:r>
          </w:p>
          <w:p w14:paraId="34D74DD4" w14:textId="77777777" w:rsidR="00886C06" w:rsidRPr="001C18B6" w:rsidRDefault="00886C06" w:rsidP="00886C06">
            <w:pPr>
              <w:jc w:val="both"/>
              <w:rPr>
                <w:sz w:val="24"/>
                <w:szCs w:val="24"/>
              </w:rPr>
            </w:pPr>
            <w:r w:rsidRPr="001C18B6">
              <w:rPr>
                <w:sz w:val="24"/>
                <w:szCs w:val="24"/>
              </w:rPr>
              <w:t>2.Решение ситуационных задач</w:t>
            </w:r>
          </w:p>
          <w:p w14:paraId="09BC1654" w14:textId="42D18AAB" w:rsidR="00B34F52" w:rsidRPr="001C18B6" w:rsidRDefault="00886C06" w:rsidP="00886C06">
            <w:pPr>
              <w:jc w:val="both"/>
              <w:rPr>
                <w:sz w:val="24"/>
                <w:szCs w:val="24"/>
              </w:rPr>
            </w:pPr>
            <w:r w:rsidRPr="001C18B6">
              <w:rPr>
                <w:sz w:val="24"/>
                <w:szCs w:val="24"/>
              </w:rPr>
              <w:t>3.Обсуждение результатов самостоятельной работы.</w:t>
            </w:r>
          </w:p>
        </w:tc>
      </w:tr>
    </w:tbl>
    <w:p w14:paraId="3872F011" w14:textId="77777777" w:rsidR="00B34F52" w:rsidRPr="001C18B6" w:rsidRDefault="00B34F52" w:rsidP="00B34F52">
      <w:pPr>
        <w:keepNext/>
        <w:ind w:firstLine="709"/>
        <w:jc w:val="right"/>
        <w:rPr>
          <w:sz w:val="28"/>
          <w:szCs w:val="28"/>
        </w:rPr>
      </w:pPr>
    </w:p>
    <w:p w14:paraId="74BC6033" w14:textId="22C8B41D" w:rsidR="00C52F7B" w:rsidRPr="001C18B6" w:rsidRDefault="00C52F7B" w:rsidP="00552BEF">
      <w:pPr>
        <w:keepNext/>
        <w:spacing w:line="360" w:lineRule="auto"/>
        <w:ind w:firstLine="709"/>
        <w:jc w:val="both"/>
        <w:outlineLvl w:val="0"/>
        <w:rPr>
          <w:b/>
          <w:bCs/>
          <w:sz w:val="28"/>
          <w:szCs w:val="28"/>
        </w:rPr>
      </w:pPr>
      <w:r w:rsidRPr="001C18B6">
        <w:rPr>
          <w:b/>
          <w:bCs/>
          <w:sz w:val="28"/>
          <w:szCs w:val="28"/>
        </w:rPr>
        <w:t xml:space="preserve">6. </w:t>
      </w:r>
      <w:r w:rsidR="00E00BE6" w:rsidRPr="001C18B6">
        <w:rPr>
          <w:rFonts w:eastAsia="Calibri"/>
          <w:b/>
          <w:bCs/>
          <w:kern w:val="32"/>
          <w:sz w:val="28"/>
          <w:szCs w:val="28"/>
        </w:rPr>
        <w:t>Перечень</w:t>
      </w:r>
      <w:r w:rsidR="00E00BE6" w:rsidRPr="001C18B6">
        <w:rPr>
          <w:b/>
          <w:bCs/>
          <w:sz w:val="28"/>
          <w:szCs w:val="28"/>
        </w:rPr>
        <w:t xml:space="preserve"> у</w:t>
      </w:r>
      <w:r w:rsidRPr="001C18B6">
        <w:rPr>
          <w:b/>
          <w:bCs/>
          <w:sz w:val="28"/>
          <w:szCs w:val="28"/>
        </w:rPr>
        <w:t>чебно-методическо</w:t>
      </w:r>
      <w:r w:rsidR="00E00BE6" w:rsidRPr="001C18B6">
        <w:rPr>
          <w:b/>
          <w:bCs/>
          <w:sz w:val="28"/>
          <w:szCs w:val="28"/>
        </w:rPr>
        <w:t>го</w:t>
      </w:r>
      <w:r w:rsidRPr="001C18B6">
        <w:rPr>
          <w:b/>
          <w:bCs/>
          <w:sz w:val="28"/>
          <w:szCs w:val="28"/>
        </w:rPr>
        <w:t xml:space="preserve"> обеспечени</w:t>
      </w:r>
      <w:r w:rsidR="00E00BE6" w:rsidRPr="001C18B6">
        <w:rPr>
          <w:b/>
          <w:bCs/>
          <w:sz w:val="28"/>
          <w:szCs w:val="28"/>
        </w:rPr>
        <w:t>я</w:t>
      </w:r>
      <w:r w:rsidRPr="001C18B6">
        <w:rPr>
          <w:b/>
          <w:bCs/>
          <w:sz w:val="28"/>
          <w:szCs w:val="28"/>
        </w:rPr>
        <w:t xml:space="preserve"> </w:t>
      </w:r>
      <w:r w:rsidR="00606047" w:rsidRPr="001C18B6">
        <w:rPr>
          <w:b/>
          <w:bCs/>
          <w:sz w:val="28"/>
          <w:szCs w:val="28"/>
        </w:rPr>
        <w:t xml:space="preserve">для </w:t>
      </w:r>
      <w:r w:rsidRPr="001C18B6">
        <w:rPr>
          <w:b/>
          <w:bCs/>
          <w:sz w:val="28"/>
          <w:szCs w:val="28"/>
        </w:rPr>
        <w:t xml:space="preserve">самостоятельной работы обучающихся по </w:t>
      </w:r>
      <w:r w:rsidR="00606047" w:rsidRPr="001C18B6">
        <w:rPr>
          <w:b/>
          <w:bCs/>
          <w:sz w:val="28"/>
          <w:szCs w:val="28"/>
        </w:rPr>
        <w:t>дисциплине</w:t>
      </w:r>
    </w:p>
    <w:p w14:paraId="79C37178" w14:textId="77777777" w:rsidR="008E5DB9" w:rsidRPr="001C18B6" w:rsidRDefault="008E5DB9" w:rsidP="00916270">
      <w:pPr>
        <w:keepNext/>
        <w:spacing w:line="360" w:lineRule="auto"/>
        <w:ind w:firstLine="709"/>
        <w:jc w:val="both"/>
        <w:rPr>
          <w:b/>
          <w:sz w:val="28"/>
          <w:szCs w:val="28"/>
        </w:rPr>
      </w:pPr>
      <w:r w:rsidRPr="001C18B6">
        <w:rPr>
          <w:b/>
          <w:sz w:val="28"/>
          <w:szCs w:val="28"/>
        </w:rPr>
        <w:t xml:space="preserve">6.1. </w:t>
      </w:r>
      <w:r w:rsidR="00F36684" w:rsidRPr="001C18B6">
        <w:rPr>
          <w:b/>
          <w:sz w:val="28"/>
          <w:szCs w:val="28"/>
        </w:rPr>
        <w:t>Перечень вопросов, отводим</w:t>
      </w:r>
      <w:r w:rsidR="00024EEA" w:rsidRPr="001C18B6">
        <w:rPr>
          <w:b/>
          <w:sz w:val="28"/>
          <w:szCs w:val="28"/>
        </w:rPr>
        <w:t xml:space="preserve">ых на самостоятельное освоение </w:t>
      </w:r>
      <w:r w:rsidR="00F36684" w:rsidRPr="001C18B6">
        <w:rPr>
          <w:b/>
          <w:sz w:val="28"/>
          <w:szCs w:val="28"/>
        </w:rPr>
        <w:t>дисциплины, ф</w:t>
      </w:r>
      <w:r w:rsidRPr="001C18B6">
        <w:rPr>
          <w:b/>
          <w:sz w:val="28"/>
          <w:szCs w:val="28"/>
        </w:rPr>
        <w:t>ормы внеаудиторной самостоятельной работы</w:t>
      </w:r>
    </w:p>
    <w:p w14:paraId="3954121F" w14:textId="15531167" w:rsidR="00E666C8" w:rsidRPr="001C18B6" w:rsidRDefault="00F95658" w:rsidP="00B90F34">
      <w:pPr>
        <w:spacing w:line="360" w:lineRule="auto"/>
        <w:ind w:firstLine="709"/>
        <w:jc w:val="both"/>
        <w:rPr>
          <w:sz w:val="28"/>
          <w:szCs w:val="28"/>
        </w:rPr>
      </w:pPr>
      <w:r w:rsidRPr="001C18B6">
        <w:rPr>
          <w:sz w:val="28"/>
          <w:szCs w:val="28"/>
        </w:rPr>
        <w:t xml:space="preserve">                       </w:t>
      </w:r>
      <w:r w:rsidR="00B90F34" w:rsidRPr="001C18B6">
        <w:rPr>
          <w:sz w:val="28"/>
          <w:szCs w:val="28"/>
        </w:rPr>
        <w:t xml:space="preserve">                          </w:t>
      </w:r>
      <w:r w:rsidRPr="001C18B6">
        <w:rPr>
          <w:sz w:val="28"/>
          <w:szCs w:val="28"/>
        </w:rPr>
        <w:t xml:space="preserve">                                                             </w:t>
      </w:r>
      <w:r w:rsidR="00C52F7B" w:rsidRPr="001C18B6">
        <w:rPr>
          <w:sz w:val="28"/>
          <w:szCs w:val="28"/>
        </w:rPr>
        <w:t xml:space="preserve">Таблица </w:t>
      </w:r>
      <w:r w:rsidR="00F03E1C" w:rsidRPr="001C18B6">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5212"/>
        <w:gridCol w:w="2402"/>
      </w:tblGrid>
      <w:tr w:rsidR="007E3FEC" w:rsidRPr="001C18B6" w14:paraId="6142EFB9" w14:textId="77777777" w:rsidTr="006C386C">
        <w:trPr>
          <w:tblHeader/>
        </w:trPr>
        <w:tc>
          <w:tcPr>
            <w:tcW w:w="1266" w:type="pct"/>
            <w:shd w:val="clear" w:color="auto" w:fill="auto"/>
          </w:tcPr>
          <w:p w14:paraId="7DA1BCD4" w14:textId="77777777" w:rsidR="007E3FEC" w:rsidRPr="001C18B6" w:rsidRDefault="007E3FEC" w:rsidP="00E666C8">
            <w:pPr>
              <w:jc w:val="center"/>
              <w:rPr>
                <w:sz w:val="24"/>
                <w:szCs w:val="24"/>
              </w:rPr>
            </w:pPr>
            <w:r w:rsidRPr="001C18B6">
              <w:rPr>
                <w:b/>
                <w:sz w:val="24"/>
                <w:szCs w:val="24"/>
              </w:rPr>
              <w:lastRenderedPageBreak/>
              <w:t xml:space="preserve">Наименование </w:t>
            </w:r>
            <w:r w:rsidR="00596CE9" w:rsidRPr="001C18B6">
              <w:rPr>
                <w:b/>
                <w:sz w:val="24"/>
                <w:szCs w:val="24"/>
              </w:rPr>
              <w:t>тем (</w:t>
            </w:r>
            <w:r w:rsidRPr="001C18B6">
              <w:rPr>
                <w:b/>
                <w:sz w:val="24"/>
                <w:szCs w:val="24"/>
              </w:rPr>
              <w:t>разделов</w:t>
            </w:r>
            <w:r w:rsidR="00596CE9" w:rsidRPr="001C18B6">
              <w:rPr>
                <w:b/>
                <w:sz w:val="24"/>
                <w:szCs w:val="24"/>
              </w:rPr>
              <w:t>)</w:t>
            </w:r>
            <w:r w:rsidRPr="001C18B6">
              <w:rPr>
                <w:b/>
                <w:sz w:val="24"/>
                <w:szCs w:val="24"/>
              </w:rPr>
              <w:t xml:space="preserve"> дисциплин</w:t>
            </w:r>
            <w:r w:rsidR="00596CE9" w:rsidRPr="001C18B6">
              <w:rPr>
                <w:b/>
                <w:sz w:val="24"/>
                <w:szCs w:val="24"/>
              </w:rPr>
              <w:t>ы</w:t>
            </w:r>
          </w:p>
        </w:tc>
        <w:tc>
          <w:tcPr>
            <w:tcW w:w="2556" w:type="pct"/>
            <w:shd w:val="clear" w:color="auto" w:fill="auto"/>
          </w:tcPr>
          <w:p w14:paraId="40D5FE1D" w14:textId="77777777" w:rsidR="007E3FEC" w:rsidRPr="001C18B6" w:rsidRDefault="00596CE9" w:rsidP="00E666C8">
            <w:pPr>
              <w:jc w:val="center"/>
              <w:rPr>
                <w:b/>
                <w:sz w:val="24"/>
                <w:szCs w:val="24"/>
              </w:rPr>
            </w:pPr>
            <w:r w:rsidRPr="001C18B6">
              <w:rPr>
                <w:b/>
                <w:sz w:val="24"/>
                <w:szCs w:val="24"/>
              </w:rPr>
              <w:t>Перечень вопросов</w:t>
            </w:r>
            <w:r w:rsidR="007E3FEC" w:rsidRPr="001C18B6">
              <w:rPr>
                <w:b/>
                <w:sz w:val="24"/>
                <w:szCs w:val="24"/>
              </w:rPr>
              <w:t>, отводимых на самостоятельное освоение</w:t>
            </w:r>
          </w:p>
        </w:tc>
        <w:tc>
          <w:tcPr>
            <w:tcW w:w="1179" w:type="pct"/>
          </w:tcPr>
          <w:p w14:paraId="6C8263FE" w14:textId="77777777" w:rsidR="007E3FEC" w:rsidRPr="001C18B6" w:rsidRDefault="007E3FEC" w:rsidP="00E666C8">
            <w:pPr>
              <w:jc w:val="center"/>
              <w:rPr>
                <w:b/>
                <w:sz w:val="24"/>
                <w:szCs w:val="24"/>
              </w:rPr>
            </w:pPr>
            <w:r w:rsidRPr="001C18B6">
              <w:rPr>
                <w:b/>
                <w:sz w:val="24"/>
                <w:szCs w:val="24"/>
              </w:rPr>
              <w:t>Формы внеаудиторной самостоятельной работы</w:t>
            </w:r>
          </w:p>
        </w:tc>
      </w:tr>
      <w:tr w:rsidR="00B34F52" w:rsidRPr="001C18B6" w14:paraId="68B0F293" w14:textId="77777777" w:rsidTr="006C386C">
        <w:tc>
          <w:tcPr>
            <w:tcW w:w="1266" w:type="pct"/>
            <w:shd w:val="clear" w:color="auto" w:fill="auto"/>
          </w:tcPr>
          <w:p w14:paraId="2BB3F47A" w14:textId="4CE353A8" w:rsidR="00B34F52" w:rsidRPr="001C18B6" w:rsidRDefault="00B34F52" w:rsidP="00B34F52">
            <w:pPr>
              <w:rPr>
                <w:sz w:val="24"/>
                <w:szCs w:val="24"/>
              </w:rPr>
            </w:pPr>
            <w:r w:rsidRPr="001C18B6">
              <w:rPr>
                <w:sz w:val="24"/>
                <w:szCs w:val="24"/>
              </w:rPr>
              <w:t xml:space="preserve">Тема 1. </w:t>
            </w:r>
            <w:r w:rsidR="00635CDE" w:rsidRPr="001C18B6">
              <w:rPr>
                <w:sz w:val="24"/>
                <w:szCs w:val="24"/>
              </w:rPr>
              <w:t>Институциональная структура и фундаментальные основы государственного аудита</w:t>
            </w:r>
          </w:p>
        </w:tc>
        <w:tc>
          <w:tcPr>
            <w:tcW w:w="2556" w:type="pct"/>
            <w:shd w:val="clear" w:color="auto" w:fill="auto"/>
          </w:tcPr>
          <w:p w14:paraId="650074D7" w14:textId="43C89527" w:rsidR="00B34F52" w:rsidRPr="001C18B6" w:rsidRDefault="002B4EAF" w:rsidP="002B4EAF">
            <w:pPr>
              <w:keepNext/>
              <w:jc w:val="both"/>
              <w:rPr>
                <w:b/>
                <w:sz w:val="24"/>
                <w:szCs w:val="24"/>
              </w:rPr>
            </w:pPr>
            <w:r w:rsidRPr="001C18B6">
              <w:rPr>
                <w:bCs/>
                <w:sz w:val="24"/>
                <w:szCs w:val="24"/>
              </w:rPr>
              <w:t>1.</w:t>
            </w:r>
            <w:r w:rsidR="0024517A" w:rsidRPr="001C18B6">
              <w:rPr>
                <w:sz w:val="24"/>
                <w:szCs w:val="24"/>
              </w:rPr>
              <w:t>И</w:t>
            </w:r>
            <w:r w:rsidR="00B34F52" w:rsidRPr="001C18B6">
              <w:rPr>
                <w:bCs/>
                <w:sz w:val="24"/>
                <w:szCs w:val="24"/>
              </w:rPr>
              <w:t>стория аудита: роль экспертов в проверке финансовых отчетов в древности.</w:t>
            </w:r>
          </w:p>
          <w:p w14:paraId="5D8F4E5F" w14:textId="105D891E" w:rsidR="00B34F52" w:rsidRPr="001C18B6" w:rsidRDefault="004A5B48" w:rsidP="002B4EAF">
            <w:pPr>
              <w:keepNext/>
              <w:jc w:val="both"/>
              <w:rPr>
                <w:bCs/>
                <w:sz w:val="24"/>
                <w:szCs w:val="24"/>
              </w:rPr>
            </w:pPr>
            <w:r w:rsidRPr="001C18B6">
              <w:rPr>
                <w:bCs/>
                <w:sz w:val="24"/>
                <w:szCs w:val="24"/>
              </w:rPr>
              <w:t>2.</w:t>
            </w:r>
            <w:r w:rsidR="008C786E" w:rsidRPr="001C18B6">
              <w:rPr>
                <w:bCs/>
                <w:sz w:val="24"/>
                <w:szCs w:val="24"/>
              </w:rPr>
              <w:t xml:space="preserve">Зарубежный опыт развития аудита как профессии. </w:t>
            </w:r>
          </w:p>
          <w:p w14:paraId="633A5E5C" w14:textId="0FAA599C" w:rsidR="00B34F52" w:rsidRPr="001C18B6" w:rsidRDefault="002B4EAF" w:rsidP="002B4EAF">
            <w:pPr>
              <w:keepNext/>
              <w:jc w:val="both"/>
              <w:rPr>
                <w:bCs/>
                <w:sz w:val="24"/>
                <w:szCs w:val="24"/>
              </w:rPr>
            </w:pPr>
            <w:r w:rsidRPr="001C18B6">
              <w:rPr>
                <w:bCs/>
                <w:sz w:val="24"/>
                <w:szCs w:val="24"/>
              </w:rPr>
              <w:t>3.</w:t>
            </w:r>
            <w:r w:rsidR="008C786E" w:rsidRPr="001C18B6">
              <w:rPr>
                <w:bCs/>
                <w:sz w:val="24"/>
                <w:szCs w:val="24"/>
              </w:rPr>
              <w:t>С</w:t>
            </w:r>
            <w:r w:rsidR="00B34F52" w:rsidRPr="001C18B6">
              <w:rPr>
                <w:bCs/>
                <w:sz w:val="24"/>
                <w:szCs w:val="24"/>
              </w:rPr>
              <w:t>оздание Американского института аудиторов.</w:t>
            </w:r>
          </w:p>
          <w:p w14:paraId="3566D7A0" w14:textId="77777777" w:rsidR="00B34F52" w:rsidRDefault="002B4EAF" w:rsidP="002B4EAF">
            <w:pPr>
              <w:keepNext/>
              <w:jc w:val="both"/>
              <w:rPr>
                <w:bCs/>
                <w:sz w:val="24"/>
                <w:szCs w:val="24"/>
              </w:rPr>
            </w:pPr>
            <w:r w:rsidRPr="001C18B6">
              <w:rPr>
                <w:bCs/>
                <w:sz w:val="24"/>
                <w:szCs w:val="24"/>
              </w:rPr>
              <w:t>4.</w:t>
            </w:r>
            <w:r w:rsidR="00B34F52" w:rsidRPr="001C18B6">
              <w:rPr>
                <w:bCs/>
                <w:sz w:val="24"/>
                <w:szCs w:val="24"/>
              </w:rPr>
              <w:t>Развитие аудита в России: особенности истории развития аудита в России и его современное состояние.</w:t>
            </w:r>
          </w:p>
          <w:p w14:paraId="4B680412" w14:textId="2DCD737E" w:rsidR="00713955" w:rsidRPr="001C18B6" w:rsidRDefault="00713955" w:rsidP="00713955">
            <w:pPr>
              <w:keepNext/>
              <w:jc w:val="both"/>
              <w:rPr>
                <w:bCs/>
                <w:sz w:val="24"/>
                <w:szCs w:val="24"/>
              </w:rPr>
            </w:pPr>
            <w:r>
              <w:rPr>
                <w:bCs/>
                <w:sz w:val="24"/>
                <w:szCs w:val="24"/>
              </w:rPr>
              <w:t>5</w:t>
            </w:r>
            <w:r w:rsidRPr="001C18B6">
              <w:rPr>
                <w:bCs/>
                <w:sz w:val="24"/>
                <w:szCs w:val="24"/>
              </w:rPr>
              <w:t>. Роль государственного аудита в повышении эффективности государственного управления.</w:t>
            </w:r>
          </w:p>
          <w:p w14:paraId="7070FEA7" w14:textId="0BFF9D04" w:rsidR="00713955" w:rsidRPr="001C18B6" w:rsidRDefault="00713955" w:rsidP="00713955">
            <w:pPr>
              <w:keepNext/>
              <w:jc w:val="both"/>
              <w:rPr>
                <w:bCs/>
                <w:sz w:val="24"/>
                <w:szCs w:val="24"/>
              </w:rPr>
            </w:pPr>
            <w:r>
              <w:rPr>
                <w:bCs/>
                <w:sz w:val="24"/>
                <w:szCs w:val="24"/>
              </w:rPr>
              <w:t>6</w:t>
            </w:r>
            <w:r w:rsidRPr="001C18B6">
              <w:rPr>
                <w:bCs/>
                <w:sz w:val="24"/>
                <w:szCs w:val="24"/>
              </w:rPr>
              <w:t>.Проведение государственного аудита с применением технологии анализа больших данных.</w:t>
            </w:r>
          </w:p>
          <w:p w14:paraId="39E63DE3" w14:textId="254098A9" w:rsidR="00713955" w:rsidRPr="001C18B6" w:rsidRDefault="00713955" w:rsidP="00713955">
            <w:pPr>
              <w:keepNext/>
              <w:jc w:val="both"/>
              <w:rPr>
                <w:bCs/>
                <w:sz w:val="24"/>
                <w:szCs w:val="24"/>
              </w:rPr>
            </w:pPr>
            <w:r>
              <w:rPr>
                <w:bCs/>
                <w:sz w:val="24"/>
                <w:szCs w:val="24"/>
              </w:rPr>
              <w:t>7</w:t>
            </w:r>
            <w:r w:rsidRPr="001C18B6">
              <w:rPr>
                <w:bCs/>
                <w:sz w:val="24"/>
                <w:szCs w:val="24"/>
              </w:rPr>
              <w:t>.Государственный контроль и государственный аудит: различия между государственным контролем и государственным аудитом, их взаимодействие.</w:t>
            </w:r>
          </w:p>
          <w:p w14:paraId="31B6BAD9" w14:textId="0425F119" w:rsidR="00713955" w:rsidRPr="001C18B6" w:rsidRDefault="00713955" w:rsidP="00713955">
            <w:pPr>
              <w:keepNext/>
              <w:jc w:val="both"/>
              <w:rPr>
                <w:bCs/>
                <w:sz w:val="24"/>
                <w:szCs w:val="24"/>
              </w:rPr>
            </w:pPr>
            <w:r>
              <w:rPr>
                <w:bCs/>
                <w:sz w:val="24"/>
                <w:szCs w:val="24"/>
              </w:rPr>
              <w:t>8</w:t>
            </w:r>
            <w:r w:rsidRPr="001C18B6">
              <w:rPr>
                <w:bCs/>
                <w:sz w:val="24"/>
                <w:szCs w:val="24"/>
              </w:rPr>
              <w:t>.Примеры проведения аудита соответствия в России.</w:t>
            </w:r>
          </w:p>
        </w:tc>
        <w:tc>
          <w:tcPr>
            <w:tcW w:w="1179" w:type="pct"/>
          </w:tcPr>
          <w:p w14:paraId="4A2AD818" w14:textId="4676A50A" w:rsidR="00B34F52" w:rsidRPr="001C18B6" w:rsidRDefault="00B34F52" w:rsidP="00B34F52">
            <w:pPr>
              <w:jc w:val="both"/>
              <w:rPr>
                <w:sz w:val="24"/>
                <w:szCs w:val="24"/>
              </w:rPr>
            </w:pPr>
            <w:r w:rsidRPr="001C18B6">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B34F52" w:rsidRPr="001C18B6" w14:paraId="51B4F239" w14:textId="77777777" w:rsidTr="006C386C">
        <w:tc>
          <w:tcPr>
            <w:tcW w:w="1266" w:type="pct"/>
            <w:shd w:val="clear" w:color="auto" w:fill="auto"/>
          </w:tcPr>
          <w:p w14:paraId="5DEB14B8" w14:textId="37A3D2DF" w:rsidR="00B34F52" w:rsidRPr="001C18B6" w:rsidRDefault="00713955" w:rsidP="001F5D6A">
            <w:pPr>
              <w:rPr>
                <w:sz w:val="24"/>
                <w:szCs w:val="24"/>
              </w:rPr>
            </w:pPr>
            <w:r>
              <w:rPr>
                <w:sz w:val="24"/>
                <w:szCs w:val="24"/>
              </w:rPr>
              <w:t>Тема 2</w:t>
            </w:r>
            <w:r w:rsidR="00B34F52" w:rsidRPr="001C18B6">
              <w:rPr>
                <w:sz w:val="24"/>
                <w:szCs w:val="24"/>
              </w:rPr>
              <w:t xml:space="preserve">. </w:t>
            </w:r>
            <w:r w:rsidR="001F5D6A" w:rsidRPr="001C18B6">
              <w:rPr>
                <w:sz w:val="24"/>
                <w:szCs w:val="24"/>
              </w:rPr>
              <w:t>Теоретические основы н</w:t>
            </w:r>
            <w:r w:rsidR="00B34F52" w:rsidRPr="001C18B6">
              <w:rPr>
                <w:sz w:val="24"/>
                <w:szCs w:val="24"/>
              </w:rPr>
              <w:t>ормативно-правово</w:t>
            </w:r>
            <w:r w:rsidR="001F5D6A" w:rsidRPr="001C18B6">
              <w:rPr>
                <w:sz w:val="24"/>
                <w:szCs w:val="24"/>
              </w:rPr>
              <w:t>го</w:t>
            </w:r>
            <w:r w:rsidR="00B34F52" w:rsidRPr="001C18B6">
              <w:rPr>
                <w:sz w:val="24"/>
                <w:szCs w:val="24"/>
              </w:rPr>
              <w:t xml:space="preserve"> регулировани</w:t>
            </w:r>
            <w:r w:rsidR="001F5D6A" w:rsidRPr="001C18B6">
              <w:rPr>
                <w:sz w:val="24"/>
                <w:szCs w:val="24"/>
              </w:rPr>
              <w:t>я</w:t>
            </w:r>
            <w:r w:rsidR="00B34F52" w:rsidRPr="001C18B6">
              <w:rPr>
                <w:sz w:val="24"/>
                <w:szCs w:val="24"/>
              </w:rPr>
              <w:t xml:space="preserve"> государственного аудита</w:t>
            </w:r>
          </w:p>
        </w:tc>
        <w:tc>
          <w:tcPr>
            <w:tcW w:w="2556" w:type="pct"/>
            <w:shd w:val="clear" w:color="auto" w:fill="auto"/>
          </w:tcPr>
          <w:p w14:paraId="0303AE83" w14:textId="0535F682" w:rsidR="00B34F52" w:rsidRPr="001C18B6" w:rsidRDefault="00EC2EAB" w:rsidP="00EC2EAB">
            <w:pPr>
              <w:keepNext/>
              <w:jc w:val="both"/>
              <w:rPr>
                <w:bCs/>
                <w:sz w:val="24"/>
                <w:szCs w:val="24"/>
              </w:rPr>
            </w:pPr>
            <w:r w:rsidRPr="001C18B6">
              <w:rPr>
                <w:bCs/>
                <w:sz w:val="24"/>
                <w:szCs w:val="24"/>
              </w:rPr>
              <w:t>1.</w:t>
            </w:r>
            <w:r w:rsidR="00B34F52" w:rsidRPr="001C18B6">
              <w:rPr>
                <w:bCs/>
                <w:sz w:val="24"/>
                <w:szCs w:val="24"/>
              </w:rPr>
              <w:t>Сравнительный анализ нормативно-правового регулирования государственного аудита в зарубежных странах и странах СНГ.</w:t>
            </w:r>
          </w:p>
          <w:p w14:paraId="7FFF0563" w14:textId="760C8492" w:rsidR="00B34F52" w:rsidRPr="001C18B6" w:rsidRDefault="00EC2EAB" w:rsidP="00EC2EAB">
            <w:pPr>
              <w:keepNext/>
              <w:jc w:val="both"/>
              <w:rPr>
                <w:bCs/>
                <w:sz w:val="24"/>
                <w:szCs w:val="24"/>
              </w:rPr>
            </w:pPr>
            <w:r w:rsidRPr="001C18B6">
              <w:rPr>
                <w:bCs/>
                <w:sz w:val="24"/>
                <w:szCs w:val="24"/>
              </w:rPr>
              <w:t>2.</w:t>
            </w:r>
            <w:r w:rsidR="008A7376" w:rsidRPr="001C18B6">
              <w:rPr>
                <w:bCs/>
                <w:sz w:val="24"/>
                <w:szCs w:val="24"/>
              </w:rPr>
              <w:t xml:space="preserve"> Нормативно-правовое регулирование м</w:t>
            </w:r>
            <w:r w:rsidR="00B34F52" w:rsidRPr="001C18B6">
              <w:rPr>
                <w:bCs/>
                <w:sz w:val="24"/>
                <w:szCs w:val="24"/>
              </w:rPr>
              <w:t>еждународно</w:t>
            </w:r>
            <w:r w:rsidR="008A7376" w:rsidRPr="001C18B6">
              <w:rPr>
                <w:bCs/>
                <w:sz w:val="24"/>
                <w:szCs w:val="24"/>
              </w:rPr>
              <w:t>го</w:t>
            </w:r>
            <w:r w:rsidR="00B34F52" w:rsidRPr="001C18B6">
              <w:rPr>
                <w:bCs/>
                <w:sz w:val="24"/>
                <w:szCs w:val="24"/>
              </w:rPr>
              <w:t xml:space="preserve"> сотрудничеств</w:t>
            </w:r>
            <w:r w:rsidR="008A7376" w:rsidRPr="001C18B6">
              <w:rPr>
                <w:bCs/>
                <w:sz w:val="24"/>
                <w:szCs w:val="24"/>
              </w:rPr>
              <w:t>а</w:t>
            </w:r>
            <w:r w:rsidR="00B34F52" w:rsidRPr="001C18B6">
              <w:rPr>
                <w:bCs/>
                <w:sz w:val="24"/>
                <w:szCs w:val="24"/>
              </w:rPr>
              <w:t xml:space="preserve"> в области государственного аудита.  </w:t>
            </w:r>
          </w:p>
          <w:p w14:paraId="16A670F5" w14:textId="09B46D34" w:rsidR="00B34F52" w:rsidRPr="001C18B6" w:rsidRDefault="00EC2EAB" w:rsidP="00EC2EAB">
            <w:pPr>
              <w:keepNext/>
              <w:jc w:val="both"/>
              <w:rPr>
                <w:bCs/>
                <w:sz w:val="24"/>
                <w:szCs w:val="24"/>
              </w:rPr>
            </w:pPr>
            <w:r w:rsidRPr="001C18B6">
              <w:rPr>
                <w:bCs/>
                <w:sz w:val="24"/>
                <w:szCs w:val="24"/>
              </w:rPr>
              <w:t>3.</w:t>
            </w:r>
            <w:r w:rsidR="00B34F52" w:rsidRPr="001C18B6">
              <w:rPr>
                <w:bCs/>
                <w:sz w:val="24"/>
                <w:szCs w:val="24"/>
              </w:rPr>
              <w:t xml:space="preserve">Влияние международных норм на национальное законодательство. </w:t>
            </w:r>
          </w:p>
          <w:p w14:paraId="608D6901" w14:textId="6213B0DC" w:rsidR="00E236F2" w:rsidRPr="001C18B6" w:rsidRDefault="00EC2EAB" w:rsidP="00EC2EAB">
            <w:pPr>
              <w:keepNext/>
              <w:jc w:val="both"/>
              <w:rPr>
                <w:bCs/>
                <w:sz w:val="24"/>
                <w:szCs w:val="24"/>
              </w:rPr>
            </w:pPr>
            <w:r w:rsidRPr="001C18B6">
              <w:rPr>
                <w:bCs/>
                <w:sz w:val="24"/>
                <w:szCs w:val="24"/>
              </w:rPr>
              <w:t>4.</w:t>
            </w:r>
            <w:r w:rsidR="008A7376" w:rsidRPr="001C18B6">
              <w:rPr>
                <w:bCs/>
                <w:sz w:val="24"/>
                <w:szCs w:val="24"/>
              </w:rPr>
              <w:t>Планы по изменению нормативно-правового регулирования государственного аудита в России.</w:t>
            </w:r>
          </w:p>
          <w:p w14:paraId="7CDFBA88" w14:textId="3994F78B" w:rsidR="00E236F2" w:rsidRPr="001C18B6" w:rsidRDefault="00E236F2" w:rsidP="00E236F2">
            <w:pPr>
              <w:keepNext/>
              <w:jc w:val="both"/>
              <w:rPr>
                <w:bCs/>
                <w:sz w:val="24"/>
                <w:szCs w:val="24"/>
              </w:rPr>
            </w:pPr>
            <w:r w:rsidRPr="001C18B6">
              <w:rPr>
                <w:bCs/>
                <w:sz w:val="24"/>
                <w:szCs w:val="24"/>
              </w:rPr>
              <w:t xml:space="preserve">5.Международные связи Счетной палаты. </w:t>
            </w:r>
          </w:p>
          <w:p w14:paraId="2E03F03D" w14:textId="435A99D1" w:rsidR="00E236F2" w:rsidRPr="001C18B6" w:rsidRDefault="00E236F2" w:rsidP="00E236F2">
            <w:pPr>
              <w:keepNext/>
              <w:jc w:val="both"/>
              <w:rPr>
                <w:bCs/>
                <w:sz w:val="24"/>
                <w:szCs w:val="24"/>
              </w:rPr>
            </w:pPr>
            <w:r w:rsidRPr="001C18B6">
              <w:rPr>
                <w:bCs/>
                <w:sz w:val="24"/>
                <w:szCs w:val="24"/>
              </w:rPr>
              <w:t xml:space="preserve">6.Председательство Счетной палаты в ИНТОСАИ: Московская декларация. </w:t>
            </w:r>
          </w:p>
          <w:p w14:paraId="68241F50" w14:textId="28ACB311" w:rsidR="00E236F2" w:rsidRPr="001C18B6" w:rsidRDefault="00E236F2" w:rsidP="00E236F2">
            <w:pPr>
              <w:keepNext/>
              <w:jc w:val="both"/>
              <w:rPr>
                <w:bCs/>
                <w:sz w:val="24"/>
                <w:szCs w:val="24"/>
              </w:rPr>
            </w:pPr>
            <w:r w:rsidRPr="001C18B6">
              <w:rPr>
                <w:bCs/>
                <w:sz w:val="24"/>
                <w:szCs w:val="24"/>
              </w:rPr>
              <w:t xml:space="preserve">7.Подотчетность Счетной палаты на государственном уровне. </w:t>
            </w:r>
          </w:p>
          <w:p w14:paraId="17613858" w14:textId="5D45EC97" w:rsidR="00E236F2" w:rsidRPr="001C18B6" w:rsidRDefault="00E236F2" w:rsidP="00E236F2">
            <w:pPr>
              <w:keepNext/>
              <w:jc w:val="both"/>
              <w:rPr>
                <w:bCs/>
                <w:sz w:val="24"/>
                <w:szCs w:val="24"/>
              </w:rPr>
            </w:pPr>
            <w:r w:rsidRPr="001C18B6">
              <w:rPr>
                <w:bCs/>
                <w:sz w:val="24"/>
                <w:szCs w:val="24"/>
              </w:rPr>
              <w:t>8.Роль Счетной палаты в социально-экономическом развитии государства.</w:t>
            </w:r>
          </w:p>
          <w:p w14:paraId="1E86C5F7" w14:textId="5C9A2C83" w:rsidR="00E236F2" w:rsidRPr="001C18B6" w:rsidRDefault="00E236F2" w:rsidP="00EC2EAB">
            <w:pPr>
              <w:keepNext/>
              <w:jc w:val="both"/>
              <w:rPr>
                <w:bCs/>
                <w:sz w:val="24"/>
                <w:szCs w:val="24"/>
              </w:rPr>
            </w:pPr>
          </w:p>
        </w:tc>
        <w:tc>
          <w:tcPr>
            <w:tcW w:w="1179" w:type="pct"/>
          </w:tcPr>
          <w:p w14:paraId="33655685" w14:textId="15DFFD01" w:rsidR="00B34F52" w:rsidRPr="001C18B6" w:rsidRDefault="00B34F52" w:rsidP="00B34F52">
            <w:pPr>
              <w:jc w:val="both"/>
              <w:rPr>
                <w:sz w:val="24"/>
                <w:szCs w:val="24"/>
              </w:rPr>
            </w:pPr>
            <w:r w:rsidRPr="001C18B6">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B34F52" w:rsidRPr="001C18B6" w14:paraId="6DBD6FBB" w14:textId="77777777" w:rsidTr="006C386C">
        <w:tc>
          <w:tcPr>
            <w:tcW w:w="1266" w:type="pct"/>
            <w:shd w:val="clear" w:color="auto" w:fill="auto"/>
          </w:tcPr>
          <w:p w14:paraId="5FF36E23" w14:textId="20274A87" w:rsidR="00B34F52" w:rsidRPr="001C18B6" w:rsidRDefault="00B34F52" w:rsidP="00713955">
            <w:pPr>
              <w:rPr>
                <w:sz w:val="24"/>
                <w:szCs w:val="24"/>
              </w:rPr>
            </w:pPr>
            <w:r w:rsidRPr="001C18B6">
              <w:rPr>
                <w:sz w:val="24"/>
                <w:szCs w:val="24"/>
              </w:rPr>
              <w:t xml:space="preserve">Тема </w:t>
            </w:r>
            <w:r w:rsidR="00713955">
              <w:rPr>
                <w:sz w:val="24"/>
                <w:szCs w:val="24"/>
              </w:rPr>
              <w:t>3</w:t>
            </w:r>
            <w:r w:rsidRPr="001C18B6">
              <w:rPr>
                <w:sz w:val="24"/>
                <w:szCs w:val="24"/>
              </w:rPr>
              <w:t>. Функциональное назначение государственного аудита</w:t>
            </w:r>
            <w:r w:rsidR="00146B6C" w:rsidRPr="001C18B6">
              <w:rPr>
                <w:sz w:val="24"/>
                <w:szCs w:val="24"/>
              </w:rPr>
              <w:t xml:space="preserve"> в Российской Федерации</w:t>
            </w:r>
          </w:p>
        </w:tc>
        <w:tc>
          <w:tcPr>
            <w:tcW w:w="2556" w:type="pct"/>
            <w:shd w:val="clear" w:color="auto" w:fill="auto"/>
          </w:tcPr>
          <w:p w14:paraId="599E7E71" w14:textId="29315B71" w:rsidR="00B34F52" w:rsidRPr="001C18B6" w:rsidRDefault="000E6B19" w:rsidP="00EC2EAB">
            <w:pPr>
              <w:keepNext/>
              <w:jc w:val="both"/>
              <w:rPr>
                <w:bCs/>
                <w:sz w:val="24"/>
                <w:szCs w:val="24"/>
              </w:rPr>
            </w:pPr>
            <w:r w:rsidRPr="001C18B6">
              <w:rPr>
                <w:bCs/>
                <w:sz w:val="24"/>
                <w:szCs w:val="24"/>
              </w:rPr>
              <w:t>1</w:t>
            </w:r>
            <w:r w:rsidR="00EC2EAB" w:rsidRPr="001C18B6">
              <w:rPr>
                <w:bCs/>
                <w:sz w:val="24"/>
                <w:szCs w:val="24"/>
              </w:rPr>
              <w:t>.</w:t>
            </w:r>
            <w:r w:rsidR="00B34F52" w:rsidRPr="001C18B6">
              <w:rPr>
                <w:bCs/>
                <w:sz w:val="24"/>
                <w:szCs w:val="24"/>
              </w:rPr>
              <w:t xml:space="preserve">Сравнительный анализ </w:t>
            </w:r>
            <w:r w:rsidRPr="001C18B6">
              <w:rPr>
                <w:bCs/>
                <w:sz w:val="24"/>
                <w:szCs w:val="24"/>
              </w:rPr>
              <w:t>функций и полномочий Счетной палаты с ВОА</w:t>
            </w:r>
            <w:r w:rsidR="00B34F52" w:rsidRPr="001C18B6">
              <w:rPr>
                <w:bCs/>
                <w:sz w:val="24"/>
                <w:szCs w:val="24"/>
              </w:rPr>
              <w:t xml:space="preserve"> </w:t>
            </w:r>
            <w:r w:rsidRPr="001C18B6">
              <w:rPr>
                <w:bCs/>
                <w:sz w:val="24"/>
                <w:szCs w:val="24"/>
              </w:rPr>
              <w:t xml:space="preserve">других </w:t>
            </w:r>
            <w:r w:rsidR="00B34F52" w:rsidRPr="001C18B6">
              <w:rPr>
                <w:bCs/>
                <w:sz w:val="24"/>
                <w:szCs w:val="24"/>
              </w:rPr>
              <w:t xml:space="preserve">стран. </w:t>
            </w:r>
          </w:p>
          <w:p w14:paraId="62A2E019" w14:textId="77777777" w:rsidR="00B34F52" w:rsidRPr="001C18B6" w:rsidRDefault="000E6B19" w:rsidP="00EC2EAB">
            <w:pPr>
              <w:keepNext/>
              <w:jc w:val="both"/>
              <w:rPr>
                <w:bCs/>
                <w:sz w:val="24"/>
                <w:szCs w:val="24"/>
              </w:rPr>
            </w:pPr>
            <w:r w:rsidRPr="001C18B6">
              <w:rPr>
                <w:bCs/>
                <w:sz w:val="24"/>
                <w:szCs w:val="24"/>
              </w:rPr>
              <w:t>2</w:t>
            </w:r>
            <w:r w:rsidR="00EC2EAB" w:rsidRPr="001C18B6">
              <w:rPr>
                <w:bCs/>
                <w:sz w:val="24"/>
                <w:szCs w:val="24"/>
              </w:rPr>
              <w:t>.</w:t>
            </w:r>
            <w:r w:rsidRPr="001C18B6">
              <w:t xml:space="preserve"> </w:t>
            </w:r>
            <w:r w:rsidRPr="001C18B6">
              <w:rPr>
                <w:bCs/>
                <w:sz w:val="24"/>
                <w:szCs w:val="24"/>
              </w:rPr>
              <w:t>Изучение Отчета о работе Счетной палаты за текущий год.</w:t>
            </w:r>
          </w:p>
          <w:p w14:paraId="2E764835" w14:textId="73B9D82D" w:rsidR="000E6B19" w:rsidRPr="001C18B6" w:rsidRDefault="000E6B19" w:rsidP="000E6B19">
            <w:pPr>
              <w:keepNext/>
              <w:jc w:val="both"/>
              <w:rPr>
                <w:bCs/>
                <w:sz w:val="24"/>
                <w:szCs w:val="24"/>
              </w:rPr>
            </w:pPr>
            <w:r w:rsidRPr="001C18B6">
              <w:rPr>
                <w:bCs/>
                <w:sz w:val="24"/>
                <w:szCs w:val="24"/>
              </w:rPr>
              <w:t>3.</w:t>
            </w:r>
            <w:r w:rsidR="00A2478A" w:rsidRPr="001C18B6">
              <w:rPr>
                <w:bCs/>
                <w:sz w:val="24"/>
                <w:szCs w:val="24"/>
              </w:rPr>
              <w:t>Роль Счетной палаты в антикоррупционной деятельности Российской Федерации</w:t>
            </w:r>
            <w:r w:rsidRPr="001C18B6">
              <w:rPr>
                <w:bCs/>
                <w:sz w:val="24"/>
                <w:szCs w:val="24"/>
              </w:rPr>
              <w:t>.</w:t>
            </w:r>
          </w:p>
          <w:p w14:paraId="1E0D7F89" w14:textId="77777777" w:rsidR="000E6B19" w:rsidRDefault="000E6B19" w:rsidP="0038332D">
            <w:pPr>
              <w:keepNext/>
              <w:jc w:val="both"/>
              <w:rPr>
                <w:bCs/>
                <w:sz w:val="24"/>
                <w:szCs w:val="24"/>
              </w:rPr>
            </w:pPr>
            <w:r w:rsidRPr="001C18B6">
              <w:rPr>
                <w:bCs/>
                <w:sz w:val="24"/>
                <w:szCs w:val="24"/>
              </w:rPr>
              <w:t>4.</w:t>
            </w:r>
            <w:r w:rsidR="0038332D" w:rsidRPr="001C18B6">
              <w:rPr>
                <w:bCs/>
                <w:sz w:val="24"/>
                <w:szCs w:val="24"/>
              </w:rPr>
              <w:t xml:space="preserve"> Аудит организаций ООН в Счетной палате. </w:t>
            </w:r>
          </w:p>
          <w:p w14:paraId="18D51E11" w14:textId="01686C40" w:rsidR="00134F9E" w:rsidRPr="001C18B6" w:rsidRDefault="00134F9E" w:rsidP="0038332D">
            <w:pPr>
              <w:keepNext/>
              <w:jc w:val="both"/>
              <w:rPr>
                <w:bCs/>
                <w:sz w:val="24"/>
                <w:szCs w:val="24"/>
              </w:rPr>
            </w:pPr>
          </w:p>
        </w:tc>
        <w:tc>
          <w:tcPr>
            <w:tcW w:w="1179" w:type="pct"/>
          </w:tcPr>
          <w:p w14:paraId="42EF347D" w14:textId="1D89EC3E" w:rsidR="00B34F52" w:rsidRPr="001C18B6" w:rsidRDefault="00B34F52" w:rsidP="00B34F52">
            <w:pPr>
              <w:jc w:val="both"/>
              <w:rPr>
                <w:b/>
                <w:sz w:val="24"/>
                <w:szCs w:val="24"/>
              </w:rPr>
            </w:pPr>
            <w:r w:rsidRPr="001C18B6">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B34F52" w:rsidRPr="001C18B6" w14:paraId="60489DF9" w14:textId="77777777" w:rsidTr="006C386C">
        <w:tc>
          <w:tcPr>
            <w:tcW w:w="1266" w:type="pct"/>
            <w:shd w:val="clear" w:color="auto" w:fill="auto"/>
          </w:tcPr>
          <w:p w14:paraId="17744E59" w14:textId="76379828" w:rsidR="00B34F52" w:rsidRPr="001C18B6" w:rsidRDefault="00B34F52" w:rsidP="00B34F52">
            <w:pPr>
              <w:jc w:val="both"/>
              <w:rPr>
                <w:sz w:val="24"/>
                <w:szCs w:val="24"/>
              </w:rPr>
            </w:pPr>
            <w:r w:rsidRPr="001C18B6">
              <w:rPr>
                <w:sz w:val="24"/>
                <w:szCs w:val="24"/>
              </w:rPr>
              <w:lastRenderedPageBreak/>
              <w:t xml:space="preserve">Тема </w:t>
            </w:r>
            <w:r w:rsidR="00713955">
              <w:rPr>
                <w:sz w:val="24"/>
                <w:szCs w:val="24"/>
              </w:rPr>
              <w:t>4</w:t>
            </w:r>
            <w:r w:rsidRPr="001C18B6">
              <w:rPr>
                <w:sz w:val="24"/>
                <w:szCs w:val="24"/>
              </w:rPr>
              <w:t xml:space="preserve">. </w:t>
            </w:r>
            <w:r w:rsidR="00713955" w:rsidRPr="001C18B6">
              <w:rPr>
                <w:sz w:val="24"/>
                <w:szCs w:val="24"/>
              </w:rPr>
              <w:t xml:space="preserve">Международный опыт </w:t>
            </w:r>
            <w:r w:rsidR="00F618D6">
              <w:rPr>
                <w:sz w:val="24"/>
                <w:szCs w:val="24"/>
              </w:rPr>
              <w:t xml:space="preserve">государственного </w:t>
            </w:r>
            <w:r w:rsidR="00713955" w:rsidRPr="001C18B6">
              <w:rPr>
                <w:sz w:val="24"/>
                <w:szCs w:val="24"/>
              </w:rPr>
              <w:t xml:space="preserve">аудита </w:t>
            </w:r>
          </w:p>
        </w:tc>
        <w:tc>
          <w:tcPr>
            <w:tcW w:w="2556" w:type="pct"/>
            <w:shd w:val="clear" w:color="auto" w:fill="auto"/>
          </w:tcPr>
          <w:p w14:paraId="18E81578" w14:textId="70BFAB89" w:rsidR="006450D4" w:rsidRPr="001C18B6" w:rsidRDefault="006450D4" w:rsidP="006450D4">
            <w:pPr>
              <w:keepNext/>
              <w:jc w:val="both"/>
              <w:rPr>
                <w:bCs/>
                <w:sz w:val="24"/>
                <w:szCs w:val="24"/>
              </w:rPr>
            </w:pPr>
            <w:r w:rsidRPr="001C18B6">
              <w:rPr>
                <w:bCs/>
                <w:sz w:val="24"/>
                <w:szCs w:val="24"/>
              </w:rPr>
              <w:t xml:space="preserve">1.Влияние пандемии </w:t>
            </w:r>
            <w:r w:rsidRPr="001C18B6">
              <w:rPr>
                <w:bCs/>
                <w:sz w:val="24"/>
                <w:szCs w:val="24"/>
                <w:lang w:val="en-US"/>
              </w:rPr>
              <w:t>COVID</w:t>
            </w:r>
            <w:r w:rsidRPr="001C18B6">
              <w:rPr>
                <w:bCs/>
                <w:sz w:val="24"/>
                <w:szCs w:val="24"/>
              </w:rPr>
              <w:t xml:space="preserve">-19 </w:t>
            </w:r>
            <w:r w:rsidR="00957C72" w:rsidRPr="001C18B6">
              <w:rPr>
                <w:bCs/>
                <w:sz w:val="24"/>
                <w:szCs w:val="24"/>
              </w:rPr>
              <w:t>на программу</w:t>
            </w:r>
            <w:r w:rsidRPr="001C18B6">
              <w:rPr>
                <w:bCs/>
                <w:sz w:val="24"/>
                <w:szCs w:val="24"/>
              </w:rPr>
              <w:t xml:space="preserve"> аудита.</w:t>
            </w:r>
          </w:p>
          <w:p w14:paraId="71095C22" w14:textId="0361E2ED" w:rsidR="00775386" w:rsidRPr="001C18B6" w:rsidRDefault="00775386" w:rsidP="006450D4">
            <w:pPr>
              <w:keepNext/>
              <w:jc w:val="both"/>
              <w:rPr>
                <w:bCs/>
                <w:sz w:val="24"/>
                <w:szCs w:val="24"/>
              </w:rPr>
            </w:pPr>
            <w:r w:rsidRPr="001C18B6">
              <w:rPr>
                <w:bCs/>
                <w:sz w:val="24"/>
                <w:szCs w:val="24"/>
              </w:rPr>
              <w:t>2.</w:t>
            </w:r>
            <w:r w:rsidR="00DB20BC" w:rsidRPr="001C18B6">
              <w:rPr>
                <w:bCs/>
                <w:sz w:val="24"/>
                <w:szCs w:val="24"/>
              </w:rPr>
              <w:t>Р</w:t>
            </w:r>
            <w:r w:rsidR="00F82F95" w:rsidRPr="001C18B6">
              <w:rPr>
                <w:bCs/>
                <w:sz w:val="24"/>
                <w:szCs w:val="24"/>
              </w:rPr>
              <w:t>иск</w:t>
            </w:r>
            <w:r w:rsidR="00DB20BC" w:rsidRPr="001C18B6">
              <w:rPr>
                <w:bCs/>
                <w:sz w:val="24"/>
                <w:szCs w:val="24"/>
              </w:rPr>
              <w:t>и объектов аудита</w:t>
            </w:r>
            <w:r w:rsidR="00F82F95" w:rsidRPr="001C18B6">
              <w:rPr>
                <w:bCs/>
                <w:sz w:val="24"/>
                <w:szCs w:val="24"/>
              </w:rPr>
              <w:t>: понятие, виды, практические примеры.</w:t>
            </w:r>
            <w:r w:rsidR="008B31E5" w:rsidRPr="001C18B6">
              <w:rPr>
                <w:bCs/>
                <w:sz w:val="24"/>
                <w:szCs w:val="24"/>
              </w:rPr>
              <w:t xml:space="preserve"> Подходы к анализу бизнес-рисков и аудиторских рисков.</w:t>
            </w:r>
          </w:p>
          <w:p w14:paraId="4FE70A96" w14:textId="5EA0CBDA" w:rsidR="00F82F95" w:rsidRPr="001C18B6" w:rsidRDefault="00F82F95" w:rsidP="006450D4">
            <w:pPr>
              <w:keepNext/>
              <w:jc w:val="both"/>
              <w:rPr>
                <w:bCs/>
                <w:sz w:val="24"/>
                <w:szCs w:val="24"/>
              </w:rPr>
            </w:pPr>
            <w:r w:rsidRPr="001C18B6">
              <w:rPr>
                <w:bCs/>
                <w:sz w:val="24"/>
                <w:szCs w:val="24"/>
              </w:rPr>
              <w:t>3.Области применения регрессионного анализа в качестве аналитической процедуры.</w:t>
            </w:r>
          </w:p>
          <w:p w14:paraId="32F7D234" w14:textId="77777777" w:rsidR="00B34F52" w:rsidRDefault="00F82F95" w:rsidP="000A537D">
            <w:pPr>
              <w:keepNext/>
              <w:jc w:val="both"/>
              <w:rPr>
                <w:bCs/>
                <w:sz w:val="24"/>
                <w:szCs w:val="24"/>
              </w:rPr>
            </w:pPr>
            <w:r w:rsidRPr="001C18B6">
              <w:rPr>
                <w:bCs/>
                <w:sz w:val="24"/>
                <w:szCs w:val="24"/>
              </w:rPr>
              <w:t>4.Применение инструментов</w:t>
            </w:r>
            <w:r w:rsidR="00686E33" w:rsidRPr="001C18B6">
              <w:rPr>
                <w:bCs/>
                <w:sz w:val="24"/>
                <w:szCs w:val="24"/>
              </w:rPr>
              <w:t xml:space="preserve"> анализа данных</w:t>
            </w:r>
            <w:r w:rsidRPr="001C18B6">
              <w:rPr>
                <w:bCs/>
                <w:sz w:val="24"/>
                <w:szCs w:val="24"/>
              </w:rPr>
              <w:t xml:space="preserve"> </w:t>
            </w:r>
            <w:r w:rsidR="000A537D" w:rsidRPr="001C18B6">
              <w:rPr>
                <w:bCs/>
                <w:sz w:val="24"/>
                <w:szCs w:val="24"/>
              </w:rPr>
              <w:t>в аудите</w:t>
            </w:r>
            <w:r w:rsidRPr="001C18B6">
              <w:rPr>
                <w:bCs/>
                <w:sz w:val="24"/>
                <w:szCs w:val="24"/>
              </w:rPr>
              <w:t>.</w:t>
            </w:r>
          </w:p>
          <w:p w14:paraId="0517B5C1" w14:textId="4DB85EAB" w:rsidR="00713955" w:rsidRPr="001C18B6" w:rsidRDefault="00713955" w:rsidP="00713955">
            <w:pPr>
              <w:rPr>
                <w:bCs/>
                <w:sz w:val="24"/>
                <w:szCs w:val="24"/>
              </w:rPr>
            </w:pPr>
            <w:r>
              <w:rPr>
                <w:bCs/>
                <w:sz w:val="24"/>
                <w:szCs w:val="24"/>
              </w:rPr>
              <w:t>5</w:t>
            </w:r>
            <w:r w:rsidRPr="001C18B6">
              <w:rPr>
                <w:bCs/>
                <w:sz w:val="24"/>
                <w:szCs w:val="24"/>
              </w:rPr>
              <w:t xml:space="preserve">.Соблюдение этических норм объектом аудита. </w:t>
            </w:r>
          </w:p>
          <w:p w14:paraId="79A46D19" w14:textId="62862901" w:rsidR="00713955" w:rsidRPr="001C18B6" w:rsidRDefault="00713955" w:rsidP="00713955">
            <w:pPr>
              <w:rPr>
                <w:bCs/>
                <w:sz w:val="24"/>
                <w:szCs w:val="24"/>
              </w:rPr>
            </w:pPr>
            <w:r>
              <w:rPr>
                <w:bCs/>
                <w:sz w:val="24"/>
                <w:szCs w:val="24"/>
              </w:rPr>
              <w:t>6</w:t>
            </w:r>
            <w:r w:rsidRPr="001C18B6">
              <w:rPr>
                <w:bCs/>
                <w:sz w:val="24"/>
                <w:szCs w:val="24"/>
              </w:rPr>
              <w:t>.</w:t>
            </w:r>
            <w:r w:rsidRPr="00B05BA4">
              <w:rPr>
                <w:bCs/>
                <w:sz w:val="24"/>
                <w:szCs w:val="24"/>
              </w:rPr>
              <w:t xml:space="preserve"> </w:t>
            </w:r>
            <w:r w:rsidRPr="001C18B6">
              <w:rPr>
                <w:bCs/>
                <w:sz w:val="24"/>
                <w:szCs w:val="24"/>
              </w:rPr>
              <w:t xml:space="preserve">Анализ эффективности организационной структуры и корпоративного управления. </w:t>
            </w:r>
          </w:p>
          <w:p w14:paraId="33FA5CEE" w14:textId="4EB409E2" w:rsidR="00713955" w:rsidRPr="001C18B6" w:rsidRDefault="00713955" w:rsidP="00713955">
            <w:pPr>
              <w:rPr>
                <w:bCs/>
                <w:sz w:val="24"/>
                <w:szCs w:val="24"/>
              </w:rPr>
            </w:pPr>
            <w:r>
              <w:rPr>
                <w:bCs/>
                <w:sz w:val="24"/>
                <w:szCs w:val="24"/>
              </w:rPr>
              <w:t>7</w:t>
            </w:r>
            <w:r w:rsidRPr="001C18B6">
              <w:rPr>
                <w:bCs/>
                <w:sz w:val="24"/>
                <w:szCs w:val="24"/>
              </w:rPr>
              <w:t xml:space="preserve">.Оценка зрелости системы устойчивых закупок в организациях ООН. </w:t>
            </w:r>
          </w:p>
          <w:p w14:paraId="26CBF240" w14:textId="164BA597" w:rsidR="00713955" w:rsidRPr="001C18B6" w:rsidRDefault="00713955" w:rsidP="00713955">
            <w:pPr>
              <w:rPr>
                <w:bCs/>
                <w:sz w:val="24"/>
                <w:szCs w:val="24"/>
              </w:rPr>
            </w:pPr>
            <w:r>
              <w:rPr>
                <w:bCs/>
                <w:sz w:val="24"/>
                <w:szCs w:val="24"/>
              </w:rPr>
              <w:t>8</w:t>
            </w:r>
            <w:r w:rsidRPr="001C18B6">
              <w:rPr>
                <w:bCs/>
                <w:sz w:val="24"/>
                <w:szCs w:val="24"/>
              </w:rPr>
              <w:t>.Эффективность процессов системы управления персоналом.</w:t>
            </w:r>
          </w:p>
          <w:p w14:paraId="79194847" w14:textId="61D1C83B" w:rsidR="00713955" w:rsidRPr="001C18B6" w:rsidRDefault="00713955" w:rsidP="00713955">
            <w:pPr>
              <w:rPr>
                <w:bCs/>
                <w:sz w:val="24"/>
                <w:szCs w:val="24"/>
              </w:rPr>
            </w:pPr>
            <w:r>
              <w:rPr>
                <w:bCs/>
                <w:sz w:val="24"/>
                <w:szCs w:val="24"/>
              </w:rPr>
              <w:t>9</w:t>
            </w:r>
            <w:r w:rsidRPr="001C18B6">
              <w:rPr>
                <w:bCs/>
                <w:sz w:val="24"/>
                <w:szCs w:val="24"/>
              </w:rPr>
              <w:t xml:space="preserve">. Анализ эффективности систем по защите кибербезопасности организаций ООН (на базе </w:t>
            </w:r>
            <w:r w:rsidRPr="001C18B6">
              <w:rPr>
                <w:bCs/>
                <w:sz w:val="24"/>
                <w:szCs w:val="24"/>
                <w:lang w:val="en-US"/>
              </w:rPr>
              <w:t>ISO</w:t>
            </w:r>
            <w:r w:rsidRPr="00B05BA4">
              <w:rPr>
                <w:bCs/>
                <w:sz w:val="24"/>
                <w:szCs w:val="24"/>
              </w:rPr>
              <w:t xml:space="preserve"> 27001)</w:t>
            </w:r>
          </w:p>
          <w:p w14:paraId="144399EA" w14:textId="77777777" w:rsidR="00713955" w:rsidRDefault="00713955" w:rsidP="00713955">
            <w:pPr>
              <w:keepNext/>
              <w:jc w:val="both"/>
              <w:rPr>
                <w:bCs/>
                <w:sz w:val="24"/>
                <w:szCs w:val="24"/>
              </w:rPr>
            </w:pPr>
            <w:r>
              <w:rPr>
                <w:bCs/>
                <w:sz w:val="24"/>
                <w:szCs w:val="24"/>
              </w:rPr>
              <w:t>10</w:t>
            </w:r>
            <w:r w:rsidRPr="00B05BA4">
              <w:rPr>
                <w:bCs/>
                <w:sz w:val="24"/>
                <w:szCs w:val="24"/>
              </w:rPr>
              <w:t xml:space="preserve">. </w:t>
            </w:r>
            <w:r w:rsidRPr="001C18B6">
              <w:rPr>
                <w:bCs/>
                <w:sz w:val="24"/>
                <w:szCs w:val="24"/>
              </w:rPr>
              <w:t xml:space="preserve">Анализ информационных систем по методике </w:t>
            </w:r>
            <w:r w:rsidRPr="001C18B6">
              <w:rPr>
                <w:bCs/>
                <w:sz w:val="24"/>
                <w:szCs w:val="24"/>
                <w:lang w:val="en-US"/>
              </w:rPr>
              <w:t>COBIT</w:t>
            </w:r>
            <w:r w:rsidRPr="00B05BA4">
              <w:rPr>
                <w:bCs/>
                <w:sz w:val="24"/>
                <w:szCs w:val="24"/>
              </w:rPr>
              <w:t>.</w:t>
            </w:r>
          </w:p>
          <w:p w14:paraId="63EE7815" w14:textId="439DB55D" w:rsidR="00134F9E" w:rsidRPr="001C18B6" w:rsidRDefault="00134F9E" w:rsidP="00713955">
            <w:pPr>
              <w:keepNext/>
              <w:jc w:val="both"/>
              <w:rPr>
                <w:bCs/>
                <w:sz w:val="24"/>
                <w:szCs w:val="24"/>
              </w:rPr>
            </w:pPr>
          </w:p>
        </w:tc>
        <w:tc>
          <w:tcPr>
            <w:tcW w:w="1179" w:type="pct"/>
          </w:tcPr>
          <w:p w14:paraId="4E81AFF8" w14:textId="7BB15B60" w:rsidR="00B34F52" w:rsidRPr="001C18B6" w:rsidRDefault="00B34F52" w:rsidP="00B34F52">
            <w:pPr>
              <w:jc w:val="both"/>
              <w:rPr>
                <w:b/>
                <w:sz w:val="24"/>
                <w:szCs w:val="24"/>
              </w:rPr>
            </w:pPr>
            <w:r w:rsidRPr="001C18B6">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bl>
    <w:p w14:paraId="46682244" w14:textId="77777777" w:rsidR="006C386C" w:rsidRDefault="006C386C" w:rsidP="006C386C">
      <w:pPr>
        <w:widowControl/>
        <w:autoSpaceDE/>
        <w:autoSpaceDN/>
        <w:adjustRightInd/>
        <w:spacing w:after="200" w:line="276" w:lineRule="auto"/>
        <w:rPr>
          <w:b/>
          <w:sz w:val="28"/>
          <w:szCs w:val="28"/>
        </w:rPr>
      </w:pPr>
    </w:p>
    <w:p w14:paraId="09B61628" w14:textId="77777777" w:rsidR="006C386C" w:rsidRDefault="006C386C" w:rsidP="006C386C">
      <w:pPr>
        <w:widowControl/>
        <w:autoSpaceDE/>
        <w:autoSpaceDN/>
        <w:adjustRightInd/>
        <w:spacing w:after="200" w:line="276" w:lineRule="auto"/>
        <w:rPr>
          <w:b/>
          <w:sz w:val="28"/>
          <w:szCs w:val="28"/>
        </w:rPr>
      </w:pPr>
    </w:p>
    <w:p w14:paraId="75DFE87C" w14:textId="30E62F6C" w:rsidR="009E372D" w:rsidRPr="001C18B6" w:rsidRDefault="009E372D" w:rsidP="006C386C">
      <w:pPr>
        <w:widowControl/>
        <w:autoSpaceDE/>
        <w:autoSpaceDN/>
        <w:adjustRightInd/>
        <w:spacing w:after="200" w:line="276" w:lineRule="auto"/>
        <w:rPr>
          <w:b/>
          <w:sz w:val="28"/>
          <w:szCs w:val="28"/>
        </w:rPr>
      </w:pPr>
      <w:r w:rsidRPr="001C18B6">
        <w:rPr>
          <w:b/>
          <w:sz w:val="28"/>
          <w:szCs w:val="28"/>
        </w:rPr>
        <w:t>6.2. Перечень вопросов, заданий, тем для подготовки к текущему контролю</w:t>
      </w:r>
    </w:p>
    <w:p w14:paraId="0D7A66B5" w14:textId="2305B789" w:rsidR="00904017" w:rsidRPr="001C18B6" w:rsidRDefault="00CD635C" w:rsidP="00E67F10">
      <w:pPr>
        <w:keepNext/>
        <w:spacing w:line="360" w:lineRule="auto"/>
        <w:ind w:firstLine="709"/>
        <w:jc w:val="both"/>
        <w:rPr>
          <w:b/>
          <w:sz w:val="28"/>
          <w:szCs w:val="28"/>
        </w:rPr>
      </w:pPr>
      <w:r w:rsidRPr="001C18B6">
        <w:rPr>
          <w:b/>
          <w:sz w:val="28"/>
          <w:szCs w:val="28"/>
        </w:rPr>
        <w:t>6.2.</w:t>
      </w:r>
      <w:r w:rsidR="009E372D" w:rsidRPr="001C18B6">
        <w:rPr>
          <w:b/>
          <w:sz w:val="28"/>
          <w:szCs w:val="28"/>
        </w:rPr>
        <w:t>1.</w:t>
      </w:r>
      <w:r w:rsidRPr="001C18B6">
        <w:rPr>
          <w:b/>
          <w:sz w:val="28"/>
          <w:szCs w:val="28"/>
        </w:rPr>
        <w:t xml:space="preserve"> </w:t>
      </w:r>
      <w:r w:rsidR="006C386C">
        <w:rPr>
          <w:b/>
          <w:sz w:val="28"/>
          <w:szCs w:val="28"/>
        </w:rPr>
        <w:t>Тематика</w:t>
      </w:r>
      <w:r w:rsidR="00FA344B" w:rsidRPr="001C18B6">
        <w:rPr>
          <w:b/>
          <w:sz w:val="28"/>
          <w:szCs w:val="28"/>
        </w:rPr>
        <w:t xml:space="preserve"> </w:t>
      </w:r>
      <w:r w:rsidR="008165A2" w:rsidRPr="001C18B6">
        <w:rPr>
          <w:b/>
          <w:sz w:val="28"/>
          <w:szCs w:val="28"/>
        </w:rPr>
        <w:t>эссе</w:t>
      </w:r>
    </w:p>
    <w:p w14:paraId="50D9542F" w14:textId="13744C04"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Роль, правовые основы и ключевые принципы государственного аудита</w:t>
      </w:r>
      <w:r w:rsidR="00705F4F" w:rsidRPr="001C18B6">
        <w:rPr>
          <w:color w:val="000000"/>
          <w:sz w:val="28"/>
          <w:szCs w:val="28"/>
        </w:rPr>
        <w:t>.</w:t>
      </w:r>
    </w:p>
    <w:p w14:paraId="3C7F6192" w14:textId="23CE1984"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Специфика государственного аудита, особенности правового положения и регулирования государственного аудита</w:t>
      </w:r>
      <w:r w:rsidR="00705F4F" w:rsidRPr="001C18B6">
        <w:rPr>
          <w:color w:val="000000"/>
          <w:sz w:val="28"/>
          <w:szCs w:val="28"/>
        </w:rPr>
        <w:t>.</w:t>
      </w:r>
    </w:p>
    <w:p w14:paraId="7DCEF75A" w14:textId="67286024"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История развития государственного аудита: российский и международный опыт становления государственного аудита</w:t>
      </w:r>
      <w:r w:rsidR="00705F4F" w:rsidRPr="001C18B6">
        <w:rPr>
          <w:color w:val="000000"/>
          <w:sz w:val="28"/>
          <w:szCs w:val="28"/>
        </w:rPr>
        <w:t>.</w:t>
      </w:r>
    </w:p>
    <w:p w14:paraId="07F42552" w14:textId="21FB526B" w:rsidR="00904017" w:rsidRPr="001C18B6" w:rsidRDefault="001004FD"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 xml:space="preserve">Современные </w:t>
      </w:r>
      <w:r w:rsidR="00887A50" w:rsidRPr="001C18B6">
        <w:rPr>
          <w:color w:val="000000"/>
          <w:sz w:val="28"/>
          <w:szCs w:val="28"/>
        </w:rPr>
        <w:t xml:space="preserve">модели и </w:t>
      </w:r>
      <w:r w:rsidR="00705F4F" w:rsidRPr="001C18B6">
        <w:rPr>
          <w:color w:val="000000"/>
          <w:sz w:val="28"/>
          <w:szCs w:val="28"/>
        </w:rPr>
        <w:t>виды</w:t>
      </w:r>
      <w:r w:rsidR="00904017" w:rsidRPr="001C18B6">
        <w:rPr>
          <w:color w:val="000000"/>
          <w:sz w:val="28"/>
          <w:szCs w:val="28"/>
        </w:rPr>
        <w:t xml:space="preserve"> государственного аудита: история развития, задачи и стратегические цели</w:t>
      </w:r>
      <w:r w:rsidR="00705F4F" w:rsidRPr="001C18B6">
        <w:rPr>
          <w:color w:val="000000"/>
          <w:sz w:val="28"/>
          <w:szCs w:val="28"/>
        </w:rPr>
        <w:t>.</w:t>
      </w:r>
    </w:p>
    <w:p w14:paraId="3C486460" w14:textId="52371D63" w:rsidR="00904017" w:rsidRPr="001C18B6" w:rsidRDefault="008A4432"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Система нормативно-</w:t>
      </w:r>
      <w:r w:rsidR="00904017" w:rsidRPr="001C18B6">
        <w:rPr>
          <w:color w:val="000000"/>
          <w:sz w:val="28"/>
          <w:szCs w:val="28"/>
        </w:rPr>
        <w:t xml:space="preserve">правового регулирования </w:t>
      </w:r>
      <w:r w:rsidR="00622481" w:rsidRPr="001C18B6">
        <w:rPr>
          <w:color w:val="000000"/>
          <w:sz w:val="28"/>
          <w:szCs w:val="28"/>
        </w:rPr>
        <w:t>государственного аудита в России</w:t>
      </w:r>
      <w:r w:rsidR="00E404F6" w:rsidRPr="001C18B6">
        <w:rPr>
          <w:color w:val="000000"/>
          <w:sz w:val="28"/>
          <w:szCs w:val="28"/>
        </w:rPr>
        <w:t>.</w:t>
      </w:r>
    </w:p>
    <w:p w14:paraId="403F8972" w14:textId="6F5DE34A"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lastRenderedPageBreak/>
        <w:t>Современные проблемы нормативно-правового регулирования государственного аудита: конфликты правовых норм, коллизии регулирования, новые объекты регулирования</w:t>
      </w:r>
      <w:r w:rsidR="00705F4F" w:rsidRPr="001C18B6">
        <w:rPr>
          <w:color w:val="000000"/>
          <w:sz w:val="28"/>
          <w:szCs w:val="28"/>
        </w:rPr>
        <w:t>.</w:t>
      </w:r>
    </w:p>
    <w:p w14:paraId="6088BAB2" w14:textId="2FCC6FA2" w:rsidR="00904017" w:rsidRPr="001C18B6" w:rsidRDefault="006F6C1E"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Развитие</w:t>
      </w:r>
      <w:r w:rsidR="00904017" w:rsidRPr="001C18B6">
        <w:rPr>
          <w:color w:val="000000"/>
          <w:sz w:val="28"/>
          <w:szCs w:val="28"/>
        </w:rPr>
        <w:t xml:space="preserve"> нормативно-правового регулирования</w:t>
      </w:r>
      <w:r w:rsidR="00622481" w:rsidRPr="001C18B6">
        <w:rPr>
          <w:color w:val="000000"/>
          <w:sz w:val="28"/>
          <w:szCs w:val="28"/>
        </w:rPr>
        <w:t xml:space="preserve"> государственного аудита</w:t>
      </w:r>
      <w:r w:rsidRPr="001C18B6">
        <w:rPr>
          <w:color w:val="000000"/>
          <w:sz w:val="28"/>
          <w:szCs w:val="28"/>
        </w:rPr>
        <w:t>.</w:t>
      </w:r>
    </w:p>
    <w:p w14:paraId="786F2829" w14:textId="55430277"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 xml:space="preserve">Роль Счетной палаты Российской Федерации в </w:t>
      </w:r>
      <w:r w:rsidR="00395142" w:rsidRPr="001C18B6">
        <w:rPr>
          <w:color w:val="000000"/>
          <w:sz w:val="28"/>
          <w:szCs w:val="28"/>
        </w:rPr>
        <w:t>системе государственного аудита</w:t>
      </w:r>
      <w:r w:rsidR="00622481" w:rsidRPr="001C18B6">
        <w:rPr>
          <w:color w:val="000000"/>
          <w:sz w:val="28"/>
          <w:szCs w:val="28"/>
        </w:rPr>
        <w:t>.</w:t>
      </w:r>
    </w:p>
    <w:p w14:paraId="5B64A381" w14:textId="37591ABC"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Стратегические задачи Счетной палаты Российской Федерации</w:t>
      </w:r>
      <w:r w:rsidR="00622481" w:rsidRPr="001C18B6">
        <w:rPr>
          <w:color w:val="000000"/>
          <w:sz w:val="28"/>
          <w:szCs w:val="28"/>
        </w:rPr>
        <w:t>.</w:t>
      </w:r>
    </w:p>
    <w:p w14:paraId="3EE17A62" w14:textId="08E1239B"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Взаимодействие Счетной палаты Рос</w:t>
      </w:r>
      <w:r w:rsidR="00E1179E" w:rsidRPr="001C18B6">
        <w:rPr>
          <w:color w:val="000000"/>
          <w:sz w:val="28"/>
          <w:szCs w:val="28"/>
        </w:rPr>
        <w:t>сийской Федерации с контрольно-счетными</w:t>
      </w:r>
      <w:r w:rsidRPr="001C18B6">
        <w:rPr>
          <w:color w:val="000000"/>
          <w:sz w:val="28"/>
          <w:szCs w:val="28"/>
        </w:rPr>
        <w:t xml:space="preserve"> органами субъектов России</w:t>
      </w:r>
      <w:r w:rsidR="00622481" w:rsidRPr="001C18B6">
        <w:rPr>
          <w:color w:val="000000"/>
          <w:sz w:val="28"/>
          <w:szCs w:val="28"/>
        </w:rPr>
        <w:t>.</w:t>
      </w:r>
    </w:p>
    <w:p w14:paraId="6B20D85E" w14:textId="0B47766C"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Роль Счетной палаты</w:t>
      </w:r>
      <w:r w:rsidR="001E1065" w:rsidRPr="001C18B6">
        <w:rPr>
          <w:color w:val="000000"/>
          <w:sz w:val="28"/>
          <w:szCs w:val="28"/>
        </w:rPr>
        <w:t xml:space="preserve"> Российской Федерации</w:t>
      </w:r>
      <w:r w:rsidRPr="001C18B6">
        <w:rPr>
          <w:color w:val="000000"/>
          <w:sz w:val="28"/>
          <w:szCs w:val="28"/>
        </w:rPr>
        <w:t xml:space="preserve"> в развитии современной финансовой системы государства</w:t>
      </w:r>
      <w:r w:rsidR="006F391B" w:rsidRPr="001C18B6">
        <w:rPr>
          <w:color w:val="000000"/>
          <w:sz w:val="28"/>
          <w:szCs w:val="28"/>
        </w:rPr>
        <w:t>.</w:t>
      </w:r>
    </w:p>
    <w:p w14:paraId="66197506" w14:textId="206EFC07"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 xml:space="preserve">Счетная палата </w:t>
      </w:r>
      <w:r w:rsidR="001E1065" w:rsidRPr="001C18B6">
        <w:rPr>
          <w:color w:val="000000"/>
          <w:sz w:val="28"/>
          <w:szCs w:val="28"/>
        </w:rPr>
        <w:t>Российской Федерации –</w:t>
      </w:r>
      <w:r w:rsidR="005B2C26" w:rsidRPr="001C18B6">
        <w:rPr>
          <w:color w:val="000000"/>
          <w:sz w:val="28"/>
          <w:szCs w:val="28"/>
        </w:rPr>
        <w:t xml:space="preserve"> </w:t>
      </w:r>
      <w:r w:rsidRPr="001C18B6">
        <w:rPr>
          <w:color w:val="000000"/>
          <w:sz w:val="28"/>
          <w:szCs w:val="28"/>
        </w:rPr>
        <w:t xml:space="preserve">стратегический </w:t>
      </w:r>
      <w:r w:rsidR="005B2C26" w:rsidRPr="001C18B6">
        <w:rPr>
          <w:color w:val="000000"/>
          <w:sz w:val="28"/>
          <w:szCs w:val="28"/>
        </w:rPr>
        <w:t>партнер</w:t>
      </w:r>
      <w:r w:rsidR="007825CC" w:rsidRPr="001C18B6">
        <w:rPr>
          <w:color w:val="000000"/>
          <w:sz w:val="28"/>
          <w:szCs w:val="28"/>
        </w:rPr>
        <w:t xml:space="preserve"> органов государственной власти</w:t>
      </w:r>
      <w:r w:rsidR="00622481" w:rsidRPr="001C18B6">
        <w:rPr>
          <w:color w:val="000000"/>
          <w:sz w:val="28"/>
          <w:szCs w:val="28"/>
        </w:rPr>
        <w:t>.</w:t>
      </w:r>
    </w:p>
    <w:p w14:paraId="79AB5027" w14:textId="1E440958"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Оценка эффективности государственного аудита: критерии результативности и стратегические задачи аудита</w:t>
      </w:r>
      <w:r w:rsidR="00622481" w:rsidRPr="001C18B6">
        <w:rPr>
          <w:color w:val="000000"/>
          <w:sz w:val="28"/>
          <w:szCs w:val="28"/>
        </w:rPr>
        <w:t>.</w:t>
      </w:r>
    </w:p>
    <w:p w14:paraId="3C2ED45D" w14:textId="4E0D9BAB"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Риск-ориентированный подход как основа проведения государственного аудита</w:t>
      </w:r>
      <w:r w:rsidR="00622481" w:rsidRPr="001C18B6">
        <w:rPr>
          <w:color w:val="000000"/>
          <w:sz w:val="28"/>
          <w:szCs w:val="28"/>
        </w:rPr>
        <w:t>.</w:t>
      </w:r>
    </w:p>
    <w:p w14:paraId="6B95D8B6" w14:textId="4BB289D2"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Ключевые принципы проведения аудита, коллизии между международными практиками и требованиями национального законодательства</w:t>
      </w:r>
      <w:r w:rsidR="00B376D5" w:rsidRPr="001C18B6">
        <w:rPr>
          <w:color w:val="000000"/>
          <w:sz w:val="28"/>
          <w:szCs w:val="28"/>
        </w:rPr>
        <w:t>.</w:t>
      </w:r>
    </w:p>
    <w:p w14:paraId="6EA7B1A7" w14:textId="351D89F4"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Современные инструменты проведения государственного аудита</w:t>
      </w:r>
      <w:r w:rsidR="00B376D5" w:rsidRPr="001C18B6">
        <w:rPr>
          <w:color w:val="000000"/>
          <w:sz w:val="28"/>
          <w:szCs w:val="28"/>
        </w:rPr>
        <w:t>.</w:t>
      </w:r>
    </w:p>
    <w:p w14:paraId="32575778" w14:textId="03695CAB" w:rsidR="00904017" w:rsidRPr="001C18B6" w:rsidRDefault="00A255F2"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Современные т</w:t>
      </w:r>
      <w:r w:rsidR="00904017" w:rsidRPr="001C18B6">
        <w:rPr>
          <w:color w:val="000000"/>
          <w:sz w:val="28"/>
          <w:szCs w:val="28"/>
        </w:rPr>
        <w:t>енденции государственного аудита: цифровизация, автоматизация, новые инструменты проверки</w:t>
      </w:r>
      <w:r w:rsidR="000A23C3" w:rsidRPr="001C18B6">
        <w:rPr>
          <w:color w:val="000000"/>
          <w:sz w:val="28"/>
          <w:szCs w:val="28"/>
        </w:rPr>
        <w:t>.</w:t>
      </w:r>
    </w:p>
    <w:p w14:paraId="5BC35D8D" w14:textId="717AEDEC"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Методы государственного аудита: подходы к выборке, сплошной аудит</w:t>
      </w:r>
      <w:r w:rsidR="000A23C3" w:rsidRPr="001C18B6">
        <w:rPr>
          <w:color w:val="000000"/>
          <w:sz w:val="28"/>
          <w:szCs w:val="28"/>
        </w:rPr>
        <w:t>.</w:t>
      </w:r>
    </w:p>
    <w:p w14:paraId="70E8C495" w14:textId="75D636AB"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Роль государственного аудита в борьбе с коррупцией и недобросовестными действиями</w:t>
      </w:r>
      <w:r w:rsidR="000A23C3" w:rsidRPr="001C18B6">
        <w:rPr>
          <w:color w:val="000000"/>
          <w:sz w:val="28"/>
          <w:szCs w:val="28"/>
        </w:rPr>
        <w:t>.</w:t>
      </w:r>
    </w:p>
    <w:p w14:paraId="2CCA8A95" w14:textId="179199E5" w:rsidR="00904017" w:rsidRPr="001C18B6" w:rsidRDefault="00045938"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 xml:space="preserve">Применение </w:t>
      </w:r>
      <w:r w:rsidR="00904017" w:rsidRPr="001C18B6">
        <w:rPr>
          <w:color w:val="000000"/>
          <w:sz w:val="28"/>
          <w:szCs w:val="28"/>
        </w:rPr>
        <w:t>существенности в государственном аудите: нормативно-правовое регулирование, методика определения и применения существенности</w:t>
      </w:r>
      <w:r w:rsidR="000A23C3" w:rsidRPr="001C18B6">
        <w:rPr>
          <w:color w:val="000000"/>
          <w:sz w:val="28"/>
          <w:szCs w:val="28"/>
        </w:rPr>
        <w:t>.</w:t>
      </w:r>
    </w:p>
    <w:p w14:paraId="713332BE" w14:textId="77777777"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Основные виды государственного аудита: финансовый аудит, аудит эффективности и аудит соответствия.</w:t>
      </w:r>
    </w:p>
    <w:p w14:paraId="542EA134" w14:textId="178DBFE3"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Управление аудиторским риском в государственном аудите</w:t>
      </w:r>
      <w:r w:rsidR="000A23C3" w:rsidRPr="001C18B6">
        <w:rPr>
          <w:color w:val="000000"/>
          <w:sz w:val="28"/>
          <w:szCs w:val="28"/>
        </w:rPr>
        <w:t>.</w:t>
      </w:r>
    </w:p>
    <w:p w14:paraId="1BEB1D3D" w14:textId="6FFC993D"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lastRenderedPageBreak/>
        <w:t>Контроль качества г</w:t>
      </w:r>
      <w:r w:rsidR="00F61A9B" w:rsidRPr="001C18B6">
        <w:rPr>
          <w:color w:val="000000"/>
          <w:sz w:val="28"/>
          <w:szCs w:val="28"/>
        </w:rPr>
        <w:t>осударственного аудита</w:t>
      </w:r>
      <w:r w:rsidR="000A23C3" w:rsidRPr="001C18B6">
        <w:rPr>
          <w:color w:val="000000"/>
          <w:sz w:val="28"/>
          <w:szCs w:val="28"/>
        </w:rPr>
        <w:t>.</w:t>
      </w:r>
    </w:p>
    <w:p w14:paraId="25CD5C5E" w14:textId="4BC1F0BB" w:rsidR="00904017" w:rsidRPr="001C18B6" w:rsidRDefault="00904017"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Управление качеством государственного аудита: ключевые принципы, проблемы практического применения новой системы</w:t>
      </w:r>
      <w:r w:rsidR="000A23C3" w:rsidRPr="001C18B6">
        <w:rPr>
          <w:color w:val="000000"/>
          <w:sz w:val="28"/>
          <w:szCs w:val="28"/>
        </w:rPr>
        <w:t>.</w:t>
      </w:r>
    </w:p>
    <w:p w14:paraId="525D4642" w14:textId="1B9331B4" w:rsidR="00904017" w:rsidRPr="001C18B6" w:rsidRDefault="00B5265F" w:rsidP="00904017">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Этапы</w:t>
      </w:r>
      <w:r w:rsidR="005E3AF9" w:rsidRPr="001C18B6">
        <w:rPr>
          <w:color w:val="000000"/>
          <w:sz w:val="28"/>
          <w:szCs w:val="28"/>
        </w:rPr>
        <w:t xml:space="preserve"> осуществления</w:t>
      </w:r>
      <w:r w:rsidR="00904017" w:rsidRPr="001C18B6">
        <w:rPr>
          <w:color w:val="000000"/>
          <w:sz w:val="28"/>
          <w:szCs w:val="28"/>
        </w:rPr>
        <w:t xml:space="preserve"> государственного аудита</w:t>
      </w:r>
      <w:r w:rsidR="000A23C3" w:rsidRPr="001C18B6">
        <w:rPr>
          <w:color w:val="000000"/>
          <w:sz w:val="28"/>
          <w:szCs w:val="28"/>
        </w:rPr>
        <w:t>.</w:t>
      </w:r>
      <w:r w:rsidR="00904017" w:rsidRPr="001C18B6">
        <w:rPr>
          <w:color w:val="000000"/>
          <w:sz w:val="28"/>
          <w:szCs w:val="28"/>
        </w:rPr>
        <w:t xml:space="preserve"> </w:t>
      </w:r>
    </w:p>
    <w:p w14:paraId="2B524167" w14:textId="77777777" w:rsidR="00C56001" w:rsidRPr="001C18B6" w:rsidRDefault="00904017" w:rsidP="00C56001">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Сбор аудиторских доказательств в государственном аудите: методы сбора доказательств, достаточность, полнота, уместность</w:t>
      </w:r>
      <w:r w:rsidR="000A23C3" w:rsidRPr="001C18B6">
        <w:rPr>
          <w:color w:val="000000"/>
          <w:sz w:val="28"/>
          <w:szCs w:val="28"/>
        </w:rPr>
        <w:t>.</w:t>
      </w:r>
    </w:p>
    <w:p w14:paraId="52F1D4BD" w14:textId="1D825060" w:rsidR="00904017" w:rsidRPr="001C18B6" w:rsidRDefault="00904017" w:rsidP="00C56001">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Использование больших данных в государственном аудите</w:t>
      </w:r>
      <w:r w:rsidR="000A23C3" w:rsidRPr="001C18B6">
        <w:rPr>
          <w:color w:val="000000"/>
          <w:sz w:val="28"/>
          <w:szCs w:val="28"/>
        </w:rPr>
        <w:t>.</w:t>
      </w:r>
    </w:p>
    <w:p w14:paraId="3CCE15EE" w14:textId="7EFA89F2" w:rsidR="00CB6DF8" w:rsidRPr="001C18B6" w:rsidRDefault="00904017" w:rsidP="00CB6DF8">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Этические принципы проведения государственного аудита: нормативное регулирование, инструменты, способы решения этических конфликтов</w:t>
      </w:r>
      <w:r w:rsidR="000A23C3" w:rsidRPr="001C18B6">
        <w:rPr>
          <w:color w:val="000000"/>
          <w:sz w:val="28"/>
          <w:szCs w:val="28"/>
        </w:rPr>
        <w:t>.</w:t>
      </w:r>
    </w:p>
    <w:p w14:paraId="23DC4C54" w14:textId="055EBC81" w:rsidR="00904017" w:rsidRPr="001C18B6" w:rsidRDefault="00904017" w:rsidP="00CB6DF8">
      <w:pPr>
        <w:pStyle w:val="a6"/>
        <w:widowControl/>
        <w:numPr>
          <w:ilvl w:val="0"/>
          <w:numId w:val="32"/>
        </w:numPr>
        <w:autoSpaceDE/>
        <w:autoSpaceDN/>
        <w:adjustRightInd/>
        <w:spacing w:line="360" w:lineRule="auto"/>
        <w:ind w:left="851" w:hanging="567"/>
        <w:rPr>
          <w:color w:val="000000"/>
          <w:sz w:val="28"/>
          <w:szCs w:val="28"/>
        </w:rPr>
      </w:pPr>
      <w:r w:rsidRPr="001C18B6">
        <w:rPr>
          <w:color w:val="000000"/>
          <w:sz w:val="28"/>
          <w:szCs w:val="28"/>
        </w:rPr>
        <w:t xml:space="preserve">Предмет </w:t>
      </w:r>
      <w:r w:rsidR="006E4181" w:rsidRPr="001C18B6">
        <w:rPr>
          <w:color w:val="000000"/>
          <w:sz w:val="28"/>
          <w:szCs w:val="28"/>
        </w:rPr>
        <w:t>и объекты государственного аудита</w:t>
      </w:r>
      <w:r w:rsidRPr="001C18B6">
        <w:rPr>
          <w:color w:val="000000"/>
          <w:sz w:val="28"/>
          <w:szCs w:val="28"/>
        </w:rPr>
        <w:t>: финансового аудита, аудита эффективности, аудита соответствия</w:t>
      </w:r>
      <w:r w:rsidR="000A23C3" w:rsidRPr="001C18B6">
        <w:rPr>
          <w:color w:val="000000"/>
          <w:sz w:val="28"/>
          <w:szCs w:val="28"/>
        </w:rPr>
        <w:t>.</w:t>
      </w:r>
    </w:p>
    <w:p w14:paraId="39F56F07" w14:textId="77777777" w:rsidR="00CD635C" w:rsidRPr="001C18B6" w:rsidRDefault="00CD635C" w:rsidP="00F95658">
      <w:pPr>
        <w:keepNext/>
        <w:ind w:firstLine="709"/>
        <w:jc w:val="both"/>
        <w:rPr>
          <w:b/>
          <w:sz w:val="28"/>
          <w:szCs w:val="28"/>
        </w:rPr>
      </w:pPr>
    </w:p>
    <w:p w14:paraId="0423ABC3" w14:textId="77777777" w:rsidR="00CD635C" w:rsidRPr="001C18B6" w:rsidRDefault="00CD635C" w:rsidP="00552BEF">
      <w:pPr>
        <w:keepNext/>
        <w:spacing w:line="360" w:lineRule="auto"/>
        <w:ind w:firstLine="709"/>
        <w:jc w:val="both"/>
        <w:outlineLvl w:val="0"/>
        <w:rPr>
          <w:b/>
          <w:sz w:val="28"/>
          <w:szCs w:val="28"/>
        </w:rPr>
      </w:pPr>
      <w:r w:rsidRPr="001C18B6">
        <w:rPr>
          <w:b/>
          <w:sz w:val="28"/>
          <w:szCs w:val="28"/>
        </w:rPr>
        <w:t xml:space="preserve">7. Фонд оценочных </w:t>
      </w:r>
      <w:r w:rsidRPr="001C18B6">
        <w:rPr>
          <w:rFonts w:eastAsia="Calibri"/>
          <w:b/>
          <w:bCs/>
          <w:kern w:val="32"/>
          <w:sz w:val="28"/>
          <w:szCs w:val="28"/>
        </w:rPr>
        <w:t>средств</w:t>
      </w:r>
      <w:r w:rsidRPr="001C18B6">
        <w:rPr>
          <w:b/>
          <w:sz w:val="28"/>
          <w:szCs w:val="28"/>
        </w:rPr>
        <w:t xml:space="preserve"> для проведения промежуточной аттестации обучающихся по дисциплине</w:t>
      </w:r>
    </w:p>
    <w:p w14:paraId="3E3F6822" w14:textId="77777777" w:rsidR="009E372D" w:rsidRPr="001C18B6" w:rsidRDefault="009E372D" w:rsidP="009E372D">
      <w:pPr>
        <w:spacing w:line="360" w:lineRule="auto"/>
        <w:ind w:firstLine="578"/>
        <w:jc w:val="both"/>
        <w:outlineLvl w:val="0"/>
        <w:rPr>
          <w:b/>
          <w:sz w:val="28"/>
          <w:szCs w:val="28"/>
        </w:rPr>
      </w:pPr>
      <w:r w:rsidRPr="001C18B6">
        <w:rPr>
          <w:b/>
          <w:sz w:val="28"/>
          <w:szCs w:val="28"/>
        </w:rPr>
        <w:t>7.1. Перечень компетенций с указанием этапов их формирования в процессе освоения образовательной программы.</w:t>
      </w:r>
    </w:p>
    <w:p w14:paraId="5BE1337F" w14:textId="5E56DBC9" w:rsidR="00CD635C" w:rsidRPr="001C18B6" w:rsidRDefault="00CD635C" w:rsidP="00F95A6A">
      <w:pPr>
        <w:tabs>
          <w:tab w:val="left" w:pos="540"/>
        </w:tabs>
        <w:spacing w:line="360" w:lineRule="auto"/>
        <w:ind w:firstLine="709"/>
        <w:contextualSpacing/>
        <w:jc w:val="both"/>
        <w:rPr>
          <w:sz w:val="28"/>
          <w:szCs w:val="28"/>
        </w:rPr>
      </w:pPr>
      <w:r w:rsidRPr="001C18B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C18B6">
        <w:rPr>
          <w:b/>
          <w:sz w:val="28"/>
          <w:szCs w:val="28"/>
        </w:rPr>
        <w:t xml:space="preserve"> </w:t>
      </w:r>
      <w:r w:rsidRPr="001C18B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98175DC" w14:textId="42D1DC39" w:rsidR="00CD635C" w:rsidRPr="001C18B6" w:rsidRDefault="00C04B60" w:rsidP="00F95A6A">
      <w:pPr>
        <w:spacing w:line="360" w:lineRule="auto"/>
        <w:ind w:firstLine="709"/>
        <w:jc w:val="both"/>
        <w:rPr>
          <w:sz w:val="28"/>
          <w:szCs w:val="28"/>
        </w:rPr>
      </w:pPr>
      <w:r w:rsidRPr="001C18B6">
        <w:rPr>
          <w:b/>
          <w:bCs/>
          <w:sz w:val="28"/>
          <w:szCs w:val="28"/>
        </w:rPr>
        <w:t xml:space="preserve">7.2. </w:t>
      </w:r>
      <w:r w:rsidR="00CD635C" w:rsidRPr="001C18B6">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6937A40" w14:textId="77777777" w:rsidR="00CD635C" w:rsidRPr="001C18B6" w:rsidRDefault="00CD635C" w:rsidP="00CD635C">
      <w:pPr>
        <w:ind w:firstLine="709"/>
        <w:jc w:val="right"/>
        <w:rPr>
          <w:sz w:val="28"/>
          <w:szCs w:val="28"/>
        </w:rPr>
      </w:pPr>
      <w:r w:rsidRPr="001C18B6">
        <w:rPr>
          <w:sz w:val="28"/>
          <w:szCs w:val="28"/>
        </w:rPr>
        <w:t xml:space="preserve">                                                                                                                    Таблица 5</w:t>
      </w:r>
    </w:p>
    <w:tbl>
      <w:tblPr>
        <w:tblStyle w:val="a8"/>
        <w:tblW w:w="0" w:type="auto"/>
        <w:tblInd w:w="-431" w:type="dxa"/>
        <w:tblLook w:val="04A0" w:firstRow="1" w:lastRow="0" w:firstColumn="1" w:lastColumn="0" w:noHBand="0" w:noVBand="1"/>
      </w:tblPr>
      <w:tblGrid>
        <w:gridCol w:w="1844"/>
        <w:gridCol w:w="2126"/>
        <w:gridCol w:w="2268"/>
        <w:gridCol w:w="4388"/>
      </w:tblGrid>
      <w:tr w:rsidR="00CD635C" w:rsidRPr="001C18B6" w14:paraId="1606FB87" w14:textId="77777777" w:rsidTr="006C386C">
        <w:tc>
          <w:tcPr>
            <w:tcW w:w="1844" w:type="dxa"/>
          </w:tcPr>
          <w:p w14:paraId="02C5B05C" w14:textId="77777777" w:rsidR="00CD635C" w:rsidRPr="001C18B6" w:rsidRDefault="00CD635C" w:rsidP="00551FD5">
            <w:pPr>
              <w:jc w:val="both"/>
              <w:rPr>
                <w:b/>
                <w:bCs/>
                <w:sz w:val="24"/>
                <w:szCs w:val="24"/>
              </w:rPr>
            </w:pPr>
            <w:r w:rsidRPr="001C18B6">
              <w:rPr>
                <w:b/>
                <w:bCs/>
                <w:sz w:val="24"/>
                <w:szCs w:val="24"/>
              </w:rPr>
              <w:t xml:space="preserve">Наименование компетенции </w:t>
            </w:r>
          </w:p>
        </w:tc>
        <w:tc>
          <w:tcPr>
            <w:tcW w:w="2126" w:type="dxa"/>
          </w:tcPr>
          <w:p w14:paraId="750B7B5B" w14:textId="77777777" w:rsidR="00CD635C" w:rsidRPr="001C18B6" w:rsidRDefault="00CD635C" w:rsidP="00551FD5">
            <w:pPr>
              <w:jc w:val="both"/>
              <w:rPr>
                <w:b/>
                <w:bCs/>
                <w:sz w:val="24"/>
                <w:szCs w:val="24"/>
              </w:rPr>
            </w:pPr>
            <w:r w:rsidRPr="001C18B6">
              <w:rPr>
                <w:b/>
                <w:bCs/>
                <w:sz w:val="24"/>
                <w:szCs w:val="24"/>
              </w:rPr>
              <w:t xml:space="preserve">Наименование индикаторов достижения компетенции </w:t>
            </w:r>
          </w:p>
        </w:tc>
        <w:tc>
          <w:tcPr>
            <w:tcW w:w="2268" w:type="dxa"/>
          </w:tcPr>
          <w:p w14:paraId="54884C45" w14:textId="77777777" w:rsidR="00CD635C" w:rsidRPr="001C18B6" w:rsidRDefault="00CD635C" w:rsidP="00551FD5">
            <w:pPr>
              <w:jc w:val="both"/>
              <w:rPr>
                <w:b/>
                <w:bCs/>
                <w:sz w:val="24"/>
                <w:szCs w:val="24"/>
              </w:rPr>
            </w:pPr>
            <w:r w:rsidRPr="001C18B6">
              <w:rPr>
                <w:b/>
                <w:bCs/>
                <w:sz w:val="24"/>
                <w:szCs w:val="24"/>
              </w:rPr>
              <w:t>Результаты обучения (умения и знания), соотнесенные с индикаторами достижения компетенции</w:t>
            </w:r>
          </w:p>
        </w:tc>
        <w:tc>
          <w:tcPr>
            <w:tcW w:w="4388" w:type="dxa"/>
          </w:tcPr>
          <w:p w14:paraId="0BE2C75D" w14:textId="77777777" w:rsidR="00CD635C" w:rsidRPr="001C18B6" w:rsidRDefault="00CD635C" w:rsidP="00551FD5">
            <w:pPr>
              <w:jc w:val="both"/>
              <w:rPr>
                <w:b/>
                <w:bCs/>
                <w:sz w:val="24"/>
                <w:szCs w:val="24"/>
              </w:rPr>
            </w:pPr>
            <w:r w:rsidRPr="001C18B6">
              <w:rPr>
                <w:b/>
                <w:bCs/>
                <w:sz w:val="24"/>
                <w:szCs w:val="24"/>
              </w:rPr>
              <w:t>Типовые контрольные задания</w:t>
            </w:r>
          </w:p>
        </w:tc>
      </w:tr>
      <w:tr w:rsidR="00B95BB3" w:rsidRPr="001C18B6" w14:paraId="70ED277A" w14:textId="77777777" w:rsidTr="006C386C">
        <w:tc>
          <w:tcPr>
            <w:tcW w:w="1844" w:type="dxa"/>
            <w:vMerge w:val="restart"/>
          </w:tcPr>
          <w:p w14:paraId="24EC1B1F" w14:textId="77777777" w:rsidR="00B95BB3" w:rsidRPr="001C18B6" w:rsidRDefault="00B95BB3" w:rsidP="00B95BB3">
            <w:pPr>
              <w:jc w:val="both"/>
              <w:rPr>
                <w:sz w:val="28"/>
                <w:szCs w:val="28"/>
              </w:rPr>
            </w:pPr>
            <w:r w:rsidRPr="001C18B6">
              <w:rPr>
                <w:sz w:val="24"/>
                <w:szCs w:val="24"/>
              </w:rPr>
              <w:t xml:space="preserve">Способен осуществлять критический анализ проблемных ситуаций </w:t>
            </w:r>
            <w:r w:rsidRPr="001C18B6">
              <w:rPr>
                <w:sz w:val="24"/>
                <w:szCs w:val="24"/>
              </w:rPr>
              <w:lastRenderedPageBreak/>
              <w:t>на основе системного подхода, вырабатывать стратегию действий (УК-1)</w:t>
            </w:r>
          </w:p>
        </w:tc>
        <w:tc>
          <w:tcPr>
            <w:tcW w:w="2126" w:type="dxa"/>
          </w:tcPr>
          <w:p w14:paraId="10D94D21" w14:textId="59AAAEE4" w:rsidR="00B95BB3" w:rsidRPr="001C18B6" w:rsidRDefault="00B95BB3" w:rsidP="00B95BB3">
            <w:pPr>
              <w:rPr>
                <w:sz w:val="28"/>
                <w:szCs w:val="28"/>
              </w:rPr>
            </w:pPr>
            <w:r w:rsidRPr="001C18B6">
              <w:rPr>
                <w:sz w:val="24"/>
                <w:szCs w:val="24"/>
              </w:rPr>
              <w:lastRenderedPageBreak/>
              <w:t xml:space="preserve">1.Использует методы абстрактного мышления, анализа информации и синтеза </w:t>
            </w:r>
            <w:r w:rsidRPr="001C18B6">
              <w:rPr>
                <w:sz w:val="24"/>
                <w:szCs w:val="24"/>
              </w:rPr>
              <w:lastRenderedPageBreak/>
              <w:t>проблемных ситуаций, формализованных моделей процессов и явлений в профессиональной деятельности.</w:t>
            </w:r>
          </w:p>
        </w:tc>
        <w:tc>
          <w:tcPr>
            <w:tcW w:w="2268" w:type="dxa"/>
          </w:tcPr>
          <w:p w14:paraId="31C71E3C" w14:textId="77777777" w:rsidR="00B95BB3" w:rsidRPr="001C18B6" w:rsidRDefault="00B95BB3" w:rsidP="00B95BB3">
            <w:pPr>
              <w:pStyle w:val="Default"/>
              <w:widowControl w:val="0"/>
              <w:jc w:val="both"/>
            </w:pPr>
            <w:r w:rsidRPr="001C18B6">
              <w:rPr>
                <w:i/>
                <w:iCs/>
              </w:rPr>
              <w:lastRenderedPageBreak/>
              <w:t xml:space="preserve">Знать: </w:t>
            </w:r>
            <w:r w:rsidRPr="001C18B6">
              <w:t xml:space="preserve">основные понятия и методы абстрактного мышления, анализа и синтеза </w:t>
            </w:r>
          </w:p>
          <w:p w14:paraId="2CEEB0B6" w14:textId="3EDFA56F" w:rsidR="00B95BB3" w:rsidRPr="001C18B6" w:rsidRDefault="00B95BB3" w:rsidP="00B95BB3">
            <w:pPr>
              <w:jc w:val="both"/>
              <w:rPr>
                <w:sz w:val="24"/>
                <w:szCs w:val="24"/>
              </w:rPr>
            </w:pPr>
            <w:r w:rsidRPr="001C18B6">
              <w:rPr>
                <w:i/>
                <w:iCs/>
                <w:sz w:val="24"/>
                <w:szCs w:val="24"/>
              </w:rPr>
              <w:lastRenderedPageBreak/>
              <w:t xml:space="preserve">Уметь: </w:t>
            </w:r>
            <w:r w:rsidRPr="001C18B6">
              <w:rPr>
                <w:sz w:val="24"/>
                <w:szCs w:val="24"/>
              </w:rPr>
              <w:t>применять методы абстрактного мышления, анализа и синтеза в профессиональной деятельности</w:t>
            </w:r>
          </w:p>
        </w:tc>
        <w:tc>
          <w:tcPr>
            <w:tcW w:w="4388" w:type="dxa"/>
          </w:tcPr>
          <w:p w14:paraId="5BFDFF78" w14:textId="24E95C56" w:rsidR="00B95BB3" w:rsidRPr="001C18B6" w:rsidRDefault="00B95BB3" w:rsidP="00B95BB3">
            <w:pPr>
              <w:jc w:val="both"/>
              <w:rPr>
                <w:sz w:val="24"/>
                <w:szCs w:val="24"/>
              </w:rPr>
            </w:pPr>
            <w:r w:rsidRPr="001C18B6">
              <w:rPr>
                <w:i/>
                <w:iCs/>
                <w:sz w:val="24"/>
                <w:szCs w:val="24"/>
              </w:rPr>
              <w:lastRenderedPageBreak/>
              <w:t>Задание</w:t>
            </w:r>
            <w:r w:rsidRPr="001C18B6">
              <w:rPr>
                <w:sz w:val="24"/>
                <w:szCs w:val="24"/>
              </w:rPr>
              <w:t xml:space="preserve">. Проведите следующие аналитические процедуры в отношении </w:t>
            </w:r>
            <w:r w:rsidR="00650A0D" w:rsidRPr="001C18B6">
              <w:rPr>
                <w:sz w:val="24"/>
                <w:szCs w:val="24"/>
              </w:rPr>
              <w:t>бюджетной отчетности объекта аудита</w:t>
            </w:r>
            <w:r w:rsidRPr="001C18B6">
              <w:rPr>
                <w:sz w:val="24"/>
                <w:szCs w:val="24"/>
              </w:rPr>
              <w:t xml:space="preserve"> за последний финансовый год:</w:t>
            </w:r>
          </w:p>
          <w:p w14:paraId="3A3E9821" w14:textId="77777777" w:rsidR="00B95BB3" w:rsidRPr="001C18B6" w:rsidRDefault="00B95BB3" w:rsidP="00B95BB3">
            <w:pPr>
              <w:jc w:val="both"/>
              <w:rPr>
                <w:sz w:val="24"/>
                <w:szCs w:val="24"/>
              </w:rPr>
            </w:pPr>
            <w:r w:rsidRPr="001C18B6">
              <w:rPr>
                <w:sz w:val="24"/>
                <w:szCs w:val="24"/>
              </w:rPr>
              <w:t>- тренд анализ,</w:t>
            </w:r>
          </w:p>
          <w:p w14:paraId="0E5EF54B" w14:textId="77777777" w:rsidR="00B95BB3" w:rsidRPr="001C18B6" w:rsidRDefault="00B95BB3" w:rsidP="00B95BB3">
            <w:pPr>
              <w:jc w:val="both"/>
              <w:rPr>
                <w:sz w:val="24"/>
                <w:szCs w:val="24"/>
              </w:rPr>
            </w:pPr>
            <w:r w:rsidRPr="001C18B6">
              <w:rPr>
                <w:sz w:val="24"/>
                <w:szCs w:val="24"/>
              </w:rPr>
              <w:lastRenderedPageBreak/>
              <w:t xml:space="preserve">- анализ коэффициентов. </w:t>
            </w:r>
          </w:p>
          <w:p w14:paraId="3211D38A" w14:textId="13225D3C" w:rsidR="00B95BB3" w:rsidRPr="001C18B6" w:rsidRDefault="00B95BB3" w:rsidP="002D74FF">
            <w:pPr>
              <w:pStyle w:val="Default"/>
              <w:jc w:val="both"/>
              <w:rPr>
                <w:rFonts w:eastAsia="Times New Roman"/>
                <w:color w:val="auto"/>
                <w:lang w:eastAsia="ru-RU"/>
              </w:rPr>
            </w:pPr>
            <w:r w:rsidRPr="001C18B6">
              <w:t>Сформу</w:t>
            </w:r>
            <w:r w:rsidR="00174A28" w:rsidRPr="001C18B6">
              <w:t>лируйте выводы о статьях бюджетной отчетности</w:t>
            </w:r>
            <w:r w:rsidRPr="001C18B6">
              <w:t>, подлежащих более детальному анализу по результатам проведенных аналитических процедур.</w:t>
            </w:r>
          </w:p>
        </w:tc>
      </w:tr>
      <w:tr w:rsidR="00B95BB3" w:rsidRPr="001C18B6" w14:paraId="10DBE23C" w14:textId="77777777" w:rsidTr="006C386C">
        <w:tc>
          <w:tcPr>
            <w:tcW w:w="1844" w:type="dxa"/>
            <w:vMerge/>
          </w:tcPr>
          <w:p w14:paraId="5510650F" w14:textId="77777777" w:rsidR="00B95BB3" w:rsidRPr="001C18B6" w:rsidRDefault="00B95BB3" w:rsidP="00B95BB3">
            <w:pPr>
              <w:jc w:val="both"/>
              <w:rPr>
                <w:sz w:val="28"/>
                <w:szCs w:val="28"/>
              </w:rPr>
            </w:pPr>
          </w:p>
        </w:tc>
        <w:tc>
          <w:tcPr>
            <w:tcW w:w="2126" w:type="dxa"/>
          </w:tcPr>
          <w:p w14:paraId="6B472E2B" w14:textId="77777777" w:rsidR="00B95BB3" w:rsidRPr="001C18B6" w:rsidRDefault="00B95BB3" w:rsidP="00B95BB3">
            <w:pPr>
              <w:jc w:val="both"/>
              <w:rPr>
                <w:sz w:val="24"/>
                <w:szCs w:val="24"/>
              </w:rPr>
            </w:pPr>
            <w:r w:rsidRPr="001C18B6">
              <w:rPr>
                <w:sz w:val="24"/>
                <w:szCs w:val="24"/>
              </w:rPr>
              <w:t>2.Демонстрирует способы осмысления и критического анализа проблемных ситуаций.</w:t>
            </w:r>
          </w:p>
          <w:p w14:paraId="7101E675" w14:textId="24DA71A9" w:rsidR="00B95BB3" w:rsidRPr="001C18B6" w:rsidRDefault="00B95BB3" w:rsidP="00B95BB3">
            <w:pPr>
              <w:rPr>
                <w:sz w:val="24"/>
                <w:szCs w:val="24"/>
              </w:rPr>
            </w:pPr>
          </w:p>
        </w:tc>
        <w:tc>
          <w:tcPr>
            <w:tcW w:w="2268" w:type="dxa"/>
          </w:tcPr>
          <w:p w14:paraId="6B3AF9A9" w14:textId="77777777" w:rsidR="00B95BB3" w:rsidRPr="001C18B6" w:rsidRDefault="00B95BB3" w:rsidP="00B95BB3">
            <w:pPr>
              <w:pStyle w:val="Default"/>
              <w:widowControl w:val="0"/>
              <w:jc w:val="both"/>
            </w:pPr>
            <w:r w:rsidRPr="001C18B6">
              <w:rPr>
                <w:i/>
                <w:iCs/>
              </w:rPr>
              <w:t xml:space="preserve">Знать: </w:t>
            </w:r>
            <w:r w:rsidRPr="001C18B6">
              <w:t xml:space="preserve">теоретико-методологические основы научно-исследовательской деятельности </w:t>
            </w:r>
          </w:p>
          <w:p w14:paraId="39368A04" w14:textId="5088ADFF" w:rsidR="00B95BB3" w:rsidRPr="001C18B6" w:rsidRDefault="00B95BB3" w:rsidP="00B95BB3">
            <w:pPr>
              <w:jc w:val="both"/>
              <w:rPr>
                <w:sz w:val="24"/>
                <w:szCs w:val="24"/>
              </w:rPr>
            </w:pPr>
            <w:r w:rsidRPr="001C18B6">
              <w:rPr>
                <w:i/>
                <w:iCs/>
                <w:sz w:val="24"/>
                <w:szCs w:val="24"/>
              </w:rPr>
              <w:t xml:space="preserve">Уметь: </w:t>
            </w:r>
            <w:r w:rsidRPr="001C18B6">
              <w:rPr>
                <w:sz w:val="24"/>
                <w:szCs w:val="24"/>
              </w:rPr>
              <w:t>структурировать проблемное пространство</w:t>
            </w:r>
          </w:p>
        </w:tc>
        <w:tc>
          <w:tcPr>
            <w:tcW w:w="4388" w:type="dxa"/>
          </w:tcPr>
          <w:p w14:paraId="7C598B19" w14:textId="3F23C1FB" w:rsidR="00B95BB3" w:rsidRPr="001C18B6" w:rsidRDefault="00B95BB3" w:rsidP="00B95BB3">
            <w:pPr>
              <w:jc w:val="both"/>
              <w:rPr>
                <w:sz w:val="24"/>
                <w:szCs w:val="24"/>
              </w:rPr>
            </w:pPr>
            <w:r w:rsidRPr="001C18B6">
              <w:rPr>
                <w:i/>
                <w:iCs/>
                <w:sz w:val="24"/>
                <w:szCs w:val="24"/>
              </w:rPr>
              <w:t>Задание</w:t>
            </w:r>
            <w:r w:rsidRPr="001C18B6">
              <w:rPr>
                <w:sz w:val="24"/>
                <w:szCs w:val="24"/>
              </w:rPr>
              <w:t xml:space="preserve">. При проведении контрольного мероприятия по проверке обоснованности планирования расходов федерального бюджета на очередной финансовый год в </w:t>
            </w:r>
            <w:r w:rsidR="00224195" w:rsidRPr="001C18B6">
              <w:rPr>
                <w:sz w:val="24"/>
                <w:szCs w:val="24"/>
              </w:rPr>
              <w:t>объекте аудита (контроля)</w:t>
            </w:r>
            <w:r w:rsidRPr="001C18B6">
              <w:rPr>
                <w:sz w:val="24"/>
                <w:szCs w:val="24"/>
              </w:rPr>
              <w:t xml:space="preserve"> инспектор выявил, что проект бюджета предусматривает закупку дизайнерских услуг по подготовке презентационных материалов общей стоимостью 10% от общего объема запланированной закупочной деятельности на предстоящий год. </w:t>
            </w:r>
          </w:p>
          <w:p w14:paraId="123A4182" w14:textId="4EAE5F37" w:rsidR="00B95BB3" w:rsidRPr="001C18B6" w:rsidRDefault="00B95BB3" w:rsidP="00B95BB3">
            <w:pPr>
              <w:jc w:val="both"/>
              <w:rPr>
                <w:sz w:val="24"/>
                <w:szCs w:val="24"/>
              </w:rPr>
            </w:pPr>
            <w:r w:rsidRPr="001C18B6">
              <w:rPr>
                <w:sz w:val="24"/>
                <w:szCs w:val="24"/>
              </w:rPr>
              <w:t xml:space="preserve">По предварительным сведениям, </w:t>
            </w:r>
            <w:r w:rsidR="00224195" w:rsidRPr="001C18B6">
              <w:rPr>
                <w:sz w:val="24"/>
                <w:szCs w:val="24"/>
              </w:rPr>
              <w:t>объект аудита (контроля)</w:t>
            </w:r>
            <w:r w:rsidRPr="001C18B6">
              <w:rPr>
                <w:sz w:val="24"/>
                <w:szCs w:val="24"/>
              </w:rPr>
              <w:t xml:space="preserve"> планирует заключить государственный контракт с заранее определенным дизайнерским агентством без проведения конкурсной процедуры, обосновывая свой выбор уникальностью творческих ре</w:t>
            </w:r>
            <w:r w:rsidR="00E441CE" w:rsidRPr="001C18B6">
              <w:rPr>
                <w:sz w:val="24"/>
                <w:szCs w:val="24"/>
              </w:rPr>
              <w:t>шений агентства. В организационной структуре объекта аудита (контроля)</w:t>
            </w:r>
            <w:r w:rsidRPr="001C18B6">
              <w:rPr>
                <w:sz w:val="24"/>
                <w:szCs w:val="24"/>
              </w:rPr>
              <w:t xml:space="preserve"> существует департамент внешних коммуникаций, выполняющий в том числе подготовку презентационных материалов, однако по разъяснениям руководства опыт коллег является недостаточным. </w:t>
            </w:r>
          </w:p>
          <w:p w14:paraId="5FEFE2C7" w14:textId="77777777" w:rsidR="00B95BB3" w:rsidRPr="001C18B6" w:rsidRDefault="00B95BB3" w:rsidP="00B95BB3">
            <w:pPr>
              <w:jc w:val="both"/>
              <w:rPr>
                <w:sz w:val="24"/>
                <w:szCs w:val="24"/>
              </w:rPr>
            </w:pPr>
            <w:r w:rsidRPr="001C18B6">
              <w:rPr>
                <w:sz w:val="24"/>
                <w:szCs w:val="24"/>
              </w:rPr>
              <w:t xml:space="preserve">Дайте оценку ситуации, включая обоснованность запланированной закупки и ее стоимости, а также обоснованность заключения государственного контракта с единственным поставщиком (без проведения конкурса). </w:t>
            </w:r>
          </w:p>
        </w:tc>
      </w:tr>
      <w:tr w:rsidR="00B95BB3" w:rsidRPr="001C18B6" w14:paraId="05123A5D" w14:textId="77777777" w:rsidTr="006C386C">
        <w:tc>
          <w:tcPr>
            <w:tcW w:w="1844" w:type="dxa"/>
            <w:vMerge/>
          </w:tcPr>
          <w:p w14:paraId="5E82C786" w14:textId="77777777" w:rsidR="00B95BB3" w:rsidRPr="001C18B6" w:rsidRDefault="00B95BB3" w:rsidP="00B95BB3">
            <w:pPr>
              <w:jc w:val="both"/>
              <w:rPr>
                <w:sz w:val="28"/>
                <w:szCs w:val="28"/>
              </w:rPr>
            </w:pPr>
          </w:p>
        </w:tc>
        <w:tc>
          <w:tcPr>
            <w:tcW w:w="2126" w:type="dxa"/>
          </w:tcPr>
          <w:p w14:paraId="5A2D5491" w14:textId="48D52AD1" w:rsidR="00B95BB3" w:rsidRPr="001C18B6" w:rsidRDefault="00B95BB3" w:rsidP="00B95BB3">
            <w:pPr>
              <w:rPr>
                <w:sz w:val="28"/>
                <w:szCs w:val="28"/>
              </w:rPr>
            </w:pPr>
            <w:r w:rsidRPr="001C18B6">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268" w:type="dxa"/>
          </w:tcPr>
          <w:p w14:paraId="6F4AFA9D" w14:textId="77777777" w:rsidR="00B95BB3" w:rsidRPr="001C18B6" w:rsidRDefault="00B95BB3" w:rsidP="00B95BB3">
            <w:pPr>
              <w:pStyle w:val="Default"/>
              <w:jc w:val="both"/>
            </w:pPr>
            <w:r w:rsidRPr="001C18B6">
              <w:rPr>
                <w:i/>
                <w:iCs/>
              </w:rPr>
              <w:t xml:space="preserve">Знать: </w:t>
            </w:r>
            <w:r w:rsidRPr="001C18B6">
              <w:t xml:space="preserve">принципы принятия решений в нестандартных ситуациях </w:t>
            </w:r>
          </w:p>
          <w:p w14:paraId="0B5439D5" w14:textId="2A7D3EDD" w:rsidR="00B95BB3" w:rsidRPr="001C18B6" w:rsidRDefault="00B95BB3" w:rsidP="00B95BB3">
            <w:pPr>
              <w:jc w:val="both"/>
              <w:rPr>
                <w:sz w:val="24"/>
                <w:szCs w:val="24"/>
              </w:rPr>
            </w:pPr>
            <w:r w:rsidRPr="001C18B6">
              <w:rPr>
                <w:i/>
                <w:iCs/>
                <w:sz w:val="24"/>
                <w:szCs w:val="24"/>
              </w:rPr>
              <w:t xml:space="preserve">Уметь: </w:t>
            </w:r>
            <w:r w:rsidRPr="001C18B6">
              <w:rPr>
                <w:sz w:val="24"/>
                <w:szCs w:val="24"/>
              </w:rPr>
              <w:t>выделять и систематизировать основные идеи в научных текстах; критически оценивать поступающую информацию</w:t>
            </w:r>
          </w:p>
        </w:tc>
        <w:tc>
          <w:tcPr>
            <w:tcW w:w="4388" w:type="dxa"/>
          </w:tcPr>
          <w:p w14:paraId="393B5C66" w14:textId="16550353" w:rsidR="00B95BB3" w:rsidRPr="001C18B6" w:rsidRDefault="00B95BB3" w:rsidP="00B95BB3">
            <w:pPr>
              <w:jc w:val="both"/>
              <w:rPr>
                <w:sz w:val="24"/>
                <w:szCs w:val="24"/>
              </w:rPr>
            </w:pPr>
            <w:r w:rsidRPr="001C18B6">
              <w:rPr>
                <w:i/>
                <w:iCs/>
                <w:sz w:val="24"/>
                <w:szCs w:val="24"/>
              </w:rPr>
              <w:t>Задание</w:t>
            </w:r>
            <w:r w:rsidRPr="001C18B6">
              <w:rPr>
                <w:sz w:val="24"/>
                <w:szCs w:val="24"/>
              </w:rPr>
              <w:t xml:space="preserve">. Вы </w:t>
            </w:r>
            <w:r w:rsidR="00945BEA" w:rsidRPr="001C18B6">
              <w:rPr>
                <w:sz w:val="24"/>
                <w:szCs w:val="24"/>
              </w:rPr>
              <w:t>назначены</w:t>
            </w:r>
            <w:r w:rsidRPr="001C18B6">
              <w:rPr>
                <w:sz w:val="24"/>
                <w:szCs w:val="24"/>
              </w:rPr>
              <w:t xml:space="preserve"> руководителем </w:t>
            </w:r>
            <w:r w:rsidR="00945BEA" w:rsidRPr="001C18B6">
              <w:rPr>
                <w:sz w:val="24"/>
                <w:szCs w:val="24"/>
              </w:rPr>
              <w:t>мероприятия по проверке объекта аудита</w:t>
            </w:r>
            <w:r w:rsidR="008D3556" w:rsidRPr="001C18B6">
              <w:rPr>
                <w:sz w:val="24"/>
                <w:szCs w:val="24"/>
              </w:rPr>
              <w:t xml:space="preserve"> (контроля)</w:t>
            </w:r>
            <w:r w:rsidR="0000549A" w:rsidRPr="001C18B6">
              <w:rPr>
                <w:sz w:val="24"/>
                <w:szCs w:val="24"/>
              </w:rPr>
              <w:t>, проводимой</w:t>
            </w:r>
            <w:r w:rsidR="00945BEA" w:rsidRPr="001C18B6">
              <w:rPr>
                <w:sz w:val="24"/>
                <w:szCs w:val="24"/>
              </w:rPr>
              <w:t xml:space="preserve"> впервые</w:t>
            </w:r>
            <w:r w:rsidRPr="001C18B6">
              <w:rPr>
                <w:sz w:val="24"/>
                <w:szCs w:val="24"/>
              </w:rPr>
              <w:t xml:space="preserve">. На этапе планирования первого года аудита Вам необходимо определить уровень существенности, который будет использован при проведении аудиторских процедур. </w:t>
            </w:r>
          </w:p>
          <w:p w14:paraId="35547B7D" w14:textId="127BA9B6" w:rsidR="00B95BB3" w:rsidRPr="001C18B6" w:rsidRDefault="00B95BB3" w:rsidP="00B95BB3">
            <w:pPr>
              <w:jc w:val="both"/>
              <w:rPr>
                <w:sz w:val="24"/>
                <w:szCs w:val="24"/>
              </w:rPr>
            </w:pPr>
            <w:r w:rsidRPr="001C18B6">
              <w:rPr>
                <w:sz w:val="24"/>
                <w:szCs w:val="24"/>
              </w:rPr>
              <w:t>Опишите подход по расчету уровня существенности с учетом от</w:t>
            </w:r>
            <w:r w:rsidR="00B760C7" w:rsidRPr="001C18B6">
              <w:rPr>
                <w:sz w:val="24"/>
                <w:szCs w:val="24"/>
              </w:rPr>
              <w:t>сутствующего опыта аудита данного объекта</w:t>
            </w:r>
            <w:r w:rsidRPr="001C18B6">
              <w:rPr>
                <w:sz w:val="24"/>
                <w:szCs w:val="24"/>
              </w:rPr>
              <w:t xml:space="preserve"> в предыдущие годы. </w:t>
            </w:r>
          </w:p>
        </w:tc>
      </w:tr>
      <w:tr w:rsidR="00B95BB3" w:rsidRPr="001C18B6" w14:paraId="136A5CCF" w14:textId="77777777" w:rsidTr="006C386C">
        <w:tc>
          <w:tcPr>
            <w:tcW w:w="1844" w:type="dxa"/>
          </w:tcPr>
          <w:p w14:paraId="2755ADFF" w14:textId="77777777" w:rsidR="00B95BB3" w:rsidRPr="001C18B6" w:rsidRDefault="00B95BB3" w:rsidP="00B95BB3">
            <w:pPr>
              <w:jc w:val="both"/>
              <w:rPr>
                <w:sz w:val="28"/>
                <w:szCs w:val="28"/>
              </w:rPr>
            </w:pPr>
            <w:r w:rsidRPr="001C18B6">
              <w:rPr>
                <w:sz w:val="24"/>
                <w:szCs w:val="24"/>
              </w:rPr>
              <w:lastRenderedPageBreak/>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 (ОПК-6)</w:t>
            </w:r>
          </w:p>
        </w:tc>
        <w:tc>
          <w:tcPr>
            <w:tcW w:w="2126" w:type="dxa"/>
          </w:tcPr>
          <w:p w14:paraId="1D00C98F" w14:textId="61D5ED20" w:rsidR="00B95BB3" w:rsidRPr="001C18B6" w:rsidRDefault="00B95BB3" w:rsidP="00B95BB3">
            <w:pPr>
              <w:rPr>
                <w:sz w:val="24"/>
                <w:szCs w:val="24"/>
              </w:rPr>
            </w:pPr>
            <w:r w:rsidRPr="001C18B6">
              <w:rPr>
                <w:sz w:val="24"/>
                <w:szCs w:val="24"/>
              </w:rPr>
              <w:t>1.Анализирует научные разработки в сфере государственного аудита</w:t>
            </w:r>
          </w:p>
        </w:tc>
        <w:tc>
          <w:tcPr>
            <w:tcW w:w="2268" w:type="dxa"/>
          </w:tcPr>
          <w:p w14:paraId="23D5E2D1" w14:textId="77777777" w:rsidR="00B95BB3" w:rsidRPr="001C18B6" w:rsidRDefault="00B95BB3" w:rsidP="00B95BB3">
            <w:pPr>
              <w:pStyle w:val="Default"/>
              <w:jc w:val="both"/>
              <w:rPr>
                <w:color w:val="0D0D0D"/>
              </w:rPr>
            </w:pPr>
            <w:r w:rsidRPr="001C18B6">
              <w:rPr>
                <w:i/>
                <w:iCs/>
              </w:rPr>
              <w:t>Знать:</w:t>
            </w:r>
            <w:r w:rsidRPr="001C18B6">
              <w:rPr>
                <w:b/>
                <w:bCs/>
                <w:color w:val="0D0D0D"/>
              </w:rPr>
              <w:t xml:space="preserve"> </w:t>
            </w:r>
            <w:r w:rsidRPr="001C18B6">
              <w:rPr>
                <w:color w:val="0D0D0D"/>
              </w:rPr>
              <w:t xml:space="preserve">концептуальные основы государственного аудита. </w:t>
            </w:r>
          </w:p>
          <w:p w14:paraId="5AC4BA3D" w14:textId="5F6B36C7" w:rsidR="00B95BB3" w:rsidRPr="001C18B6" w:rsidRDefault="00B95BB3" w:rsidP="00B95BB3">
            <w:pPr>
              <w:jc w:val="both"/>
              <w:rPr>
                <w:sz w:val="24"/>
                <w:szCs w:val="24"/>
              </w:rPr>
            </w:pPr>
            <w:r w:rsidRPr="001C18B6">
              <w:rPr>
                <w:i/>
                <w:iCs/>
                <w:color w:val="0D0D0D"/>
                <w:sz w:val="24"/>
                <w:szCs w:val="24"/>
              </w:rPr>
              <w:t>Уметь:</w:t>
            </w:r>
            <w:r w:rsidRPr="001C18B6">
              <w:rPr>
                <w:b/>
                <w:bCs/>
                <w:color w:val="0D0D0D"/>
                <w:sz w:val="24"/>
                <w:szCs w:val="24"/>
              </w:rPr>
              <w:t xml:space="preserve"> </w:t>
            </w:r>
            <w:r w:rsidRPr="001C18B6">
              <w:rPr>
                <w:color w:val="0D0D0D"/>
                <w:sz w:val="24"/>
                <w:szCs w:val="24"/>
              </w:rPr>
              <w:t>анализировать научные разработки в сфере государственного аудита, интерпретировать и использовать научную и статистическую информацию для разработки и выявления направлений совершенствования существующих методов, инструментов и технологий принятия решений в области государственного аудита</w:t>
            </w:r>
          </w:p>
        </w:tc>
        <w:tc>
          <w:tcPr>
            <w:tcW w:w="4388" w:type="dxa"/>
          </w:tcPr>
          <w:p w14:paraId="4829A49B" w14:textId="77777777" w:rsidR="00B95BB3" w:rsidRPr="001C18B6" w:rsidRDefault="00B95BB3" w:rsidP="00B95BB3">
            <w:pPr>
              <w:pStyle w:val="Default"/>
              <w:jc w:val="both"/>
            </w:pPr>
            <w:r w:rsidRPr="001C18B6">
              <w:rPr>
                <w:i/>
                <w:iCs/>
              </w:rPr>
              <w:t>Задание.</w:t>
            </w:r>
            <w:r w:rsidRPr="001C18B6">
              <w:t xml:space="preserve"> Провести анализ научных статей российских и зарубежных авторов, посвященных </w:t>
            </w:r>
            <w:r w:rsidRPr="001C18B6">
              <w:rPr>
                <w:color w:val="0D0D0D"/>
              </w:rPr>
              <w:t xml:space="preserve">этапам становления и последующего развития государственного аудита. Представить сравнительный анализ развития государственного аудита в разных странах. Выделить сходства и различия, достоинства и недостатки существующих подходов; представить их группировку. </w:t>
            </w:r>
          </w:p>
          <w:p w14:paraId="009C9E1D" w14:textId="77777777" w:rsidR="00B95BB3" w:rsidRPr="001C18B6" w:rsidRDefault="00B95BB3" w:rsidP="00B95BB3">
            <w:pPr>
              <w:jc w:val="both"/>
              <w:rPr>
                <w:sz w:val="24"/>
                <w:szCs w:val="24"/>
              </w:rPr>
            </w:pPr>
            <w:r w:rsidRPr="001C18B6">
              <w:rPr>
                <w:color w:val="0D0D0D"/>
                <w:sz w:val="24"/>
                <w:szCs w:val="24"/>
              </w:rPr>
              <w:t xml:space="preserve">Сформулировать выводы и представить авторскую позицию. </w:t>
            </w:r>
          </w:p>
        </w:tc>
      </w:tr>
      <w:tr w:rsidR="00162694" w:rsidRPr="001C18B6" w14:paraId="5A7029DA" w14:textId="77777777" w:rsidTr="006C386C">
        <w:tc>
          <w:tcPr>
            <w:tcW w:w="1844" w:type="dxa"/>
          </w:tcPr>
          <w:p w14:paraId="5B9EB383" w14:textId="77777777" w:rsidR="00162694" w:rsidRPr="001C18B6" w:rsidRDefault="00162694" w:rsidP="00162694">
            <w:pPr>
              <w:jc w:val="both"/>
              <w:rPr>
                <w:sz w:val="24"/>
                <w:szCs w:val="24"/>
              </w:rPr>
            </w:pPr>
          </w:p>
        </w:tc>
        <w:tc>
          <w:tcPr>
            <w:tcW w:w="2126" w:type="dxa"/>
          </w:tcPr>
          <w:p w14:paraId="72599502" w14:textId="7B3F4BB2" w:rsidR="00162694" w:rsidRPr="001C18B6" w:rsidRDefault="00162694" w:rsidP="00162694">
            <w:pPr>
              <w:rPr>
                <w:sz w:val="24"/>
                <w:szCs w:val="24"/>
              </w:rPr>
            </w:pPr>
            <w:r w:rsidRPr="001C18B6">
              <w:rPr>
                <w:sz w:val="24"/>
                <w:szCs w:val="24"/>
              </w:rPr>
              <w:t>2.Критически осмысливает и обобщает существующие научные теории и практики в области государственного аудита.</w:t>
            </w:r>
          </w:p>
        </w:tc>
        <w:tc>
          <w:tcPr>
            <w:tcW w:w="2268" w:type="dxa"/>
          </w:tcPr>
          <w:p w14:paraId="513329C1" w14:textId="77777777" w:rsidR="00162694" w:rsidRPr="001C18B6" w:rsidRDefault="00162694" w:rsidP="00162694">
            <w:pPr>
              <w:pStyle w:val="Default"/>
              <w:jc w:val="both"/>
              <w:rPr>
                <w:color w:val="0D0D0D"/>
              </w:rPr>
            </w:pPr>
            <w:r w:rsidRPr="001C18B6">
              <w:rPr>
                <w:i/>
                <w:iCs/>
                <w:color w:val="0D0D0D"/>
              </w:rPr>
              <w:t>Знать:</w:t>
            </w:r>
            <w:r w:rsidRPr="001C18B6">
              <w:rPr>
                <w:b/>
                <w:bCs/>
                <w:color w:val="0D0D0D"/>
              </w:rPr>
              <w:t xml:space="preserve"> </w:t>
            </w:r>
            <w:r w:rsidRPr="001C18B6">
              <w:rPr>
                <w:color w:val="0D0D0D"/>
              </w:rPr>
              <w:t xml:space="preserve">основные подходы к сущности и содержанию государственного аудита. </w:t>
            </w:r>
          </w:p>
          <w:p w14:paraId="71B6678F" w14:textId="32D5BE36" w:rsidR="00162694" w:rsidRPr="001C18B6" w:rsidRDefault="00162694" w:rsidP="00162694">
            <w:pPr>
              <w:pStyle w:val="Default"/>
              <w:jc w:val="both"/>
              <w:rPr>
                <w:i/>
                <w:iCs/>
              </w:rPr>
            </w:pPr>
            <w:r w:rsidRPr="001C18B6">
              <w:rPr>
                <w:i/>
                <w:iCs/>
                <w:color w:val="0D0D0D"/>
              </w:rPr>
              <w:t>Уметь:</w:t>
            </w:r>
            <w:r w:rsidRPr="001C18B6">
              <w:rPr>
                <w:b/>
                <w:bCs/>
                <w:color w:val="0D0D0D"/>
              </w:rPr>
              <w:t xml:space="preserve"> </w:t>
            </w:r>
            <w:r w:rsidRPr="001C18B6">
              <w:rPr>
                <w:color w:val="0D0D0D"/>
              </w:rPr>
              <w:t>критически осмысливать и обобщать существующие подходы к сущности и содержанию государственного аудита</w:t>
            </w:r>
          </w:p>
        </w:tc>
        <w:tc>
          <w:tcPr>
            <w:tcW w:w="4388" w:type="dxa"/>
          </w:tcPr>
          <w:p w14:paraId="7DAFC046" w14:textId="26FB0D54" w:rsidR="00162694" w:rsidRPr="001C18B6" w:rsidRDefault="00162694" w:rsidP="00162694">
            <w:pPr>
              <w:pStyle w:val="Default"/>
              <w:jc w:val="both"/>
              <w:rPr>
                <w:i/>
                <w:iCs/>
              </w:rPr>
            </w:pPr>
            <w:r w:rsidRPr="001C18B6">
              <w:rPr>
                <w:i/>
                <w:iCs/>
                <w:color w:val="0D0D0D"/>
              </w:rPr>
              <w:t>Задание.</w:t>
            </w:r>
            <w:r w:rsidRPr="001C18B6">
              <w:rPr>
                <w:color w:val="0D0D0D"/>
              </w:rPr>
              <w:t xml:space="preserve"> Критически осмыслить содержание существующих подходов к сущности государственного аудита</w:t>
            </w:r>
            <w:r w:rsidRPr="001C18B6">
              <w:t xml:space="preserve">. Сформировать сравнительную таблицу подходов к сущности государственного </w:t>
            </w:r>
            <w:r w:rsidRPr="001C18B6">
              <w:rPr>
                <w:color w:val="0D0D0D"/>
              </w:rPr>
              <w:t xml:space="preserve">аудита </w:t>
            </w:r>
            <w:r w:rsidRPr="001C18B6">
              <w:t xml:space="preserve">определить их типологизацию, выделить общие и отличительные характеристики. Сформулировать выводы. </w:t>
            </w:r>
          </w:p>
        </w:tc>
      </w:tr>
      <w:tr w:rsidR="00162694" w:rsidRPr="001C18B6" w14:paraId="51E8AE9C" w14:textId="77777777" w:rsidTr="006C386C">
        <w:tc>
          <w:tcPr>
            <w:tcW w:w="1844" w:type="dxa"/>
          </w:tcPr>
          <w:p w14:paraId="412CF3BC" w14:textId="77777777" w:rsidR="00162694" w:rsidRPr="001C18B6" w:rsidRDefault="00162694" w:rsidP="00162694">
            <w:pPr>
              <w:jc w:val="both"/>
              <w:rPr>
                <w:sz w:val="24"/>
                <w:szCs w:val="24"/>
              </w:rPr>
            </w:pPr>
          </w:p>
        </w:tc>
        <w:tc>
          <w:tcPr>
            <w:tcW w:w="2126" w:type="dxa"/>
          </w:tcPr>
          <w:p w14:paraId="748F38FA" w14:textId="038A385B" w:rsidR="00162694" w:rsidRPr="001C18B6" w:rsidRDefault="00162694" w:rsidP="00162694">
            <w:pPr>
              <w:rPr>
                <w:sz w:val="24"/>
                <w:szCs w:val="24"/>
              </w:rPr>
            </w:pPr>
            <w:r w:rsidRPr="001C18B6">
              <w:rPr>
                <w:sz w:val="24"/>
                <w:szCs w:val="24"/>
              </w:rPr>
              <w:t>3.Разрабатывает предложения по развитию государственного аудита в России.</w:t>
            </w:r>
          </w:p>
        </w:tc>
        <w:tc>
          <w:tcPr>
            <w:tcW w:w="2268" w:type="dxa"/>
          </w:tcPr>
          <w:p w14:paraId="788541BB" w14:textId="77777777" w:rsidR="00162694" w:rsidRPr="001C18B6" w:rsidRDefault="00162694" w:rsidP="00162694">
            <w:pPr>
              <w:pStyle w:val="Default"/>
              <w:jc w:val="both"/>
              <w:rPr>
                <w:color w:val="0D0D0D"/>
              </w:rPr>
            </w:pPr>
            <w:r w:rsidRPr="001C18B6">
              <w:rPr>
                <w:i/>
                <w:iCs/>
                <w:color w:val="0D0D0D"/>
              </w:rPr>
              <w:t>Знать:</w:t>
            </w:r>
            <w:r w:rsidRPr="001C18B6">
              <w:rPr>
                <w:b/>
                <w:bCs/>
                <w:color w:val="0D0D0D"/>
              </w:rPr>
              <w:t xml:space="preserve"> </w:t>
            </w:r>
            <w:r w:rsidRPr="001C18B6">
              <w:rPr>
                <w:color w:val="0D0D0D"/>
              </w:rPr>
              <w:t xml:space="preserve">логику, этапы построения и методологию государственного аудита </w:t>
            </w:r>
          </w:p>
          <w:p w14:paraId="3589CC2D" w14:textId="2B3793DA" w:rsidR="00162694" w:rsidRPr="001C18B6" w:rsidRDefault="00162694" w:rsidP="00162694">
            <w:pPr>
              <w:pStyle w:val="Default"/>
              <w:jc w:val="both"/>
              <w:rPr>
                <w:i/>
                <w:iCs/>
              </w:rPr>
            </w:pPr>
            <w:r w:rsidRPr="001C18B6">
              <w:rPr>
                <w:i/>
                <w:iCs/>
                <w:color w:val="0D0D0D"/>
              </w:rPr>
              <w:t>Уметь:</w:t>
            </w:r>
            <w:r w:rsidRPr="001C18B6">
              <w:rPr>
                <w:b/>
                <w:bCs/>
                <w:color w:val="0D0D0D"/>
              </w:rPr>
              <w:t xml:space="preserve"> </w:t>
            </w:r>
            <w:r w:rsidRPr="001C18B6">
              <w:rPr>
                <w:color w:val="0D0D0D"/>
              </w:rPr>
              <w:t>обосновывать выбор инструментов и методов анализа, разрабатывать предложения по совершенствованию государственного аудита</w:t>
            </w:r>
          </w:p>
        </w:tc>
        <w:tc>
          <w:tcPr>
            <w:tcW w:w="4388" w:type="dxa"/>
          </w:tcPr>
          <w:p w14:paraId="02BE7283" w14:textId="77777777" w:rsidR="00162694" w:rsidRPr="001C18B6" w:rsidRDefault="00162694" w:rsidP="00162694">
            <w:pPr>
              <w:jc w:val="both"/>
              <w:rPr>
                <w:sz w:val="24"/>
                <w:szCs w:val="24"/>
              </w:rPr>
            </w:pPr>
            <w:r w:rsidRPr="001C18B6">
              <w:rPr>
                <w:i/>
                <w:iCs/>
                <w:color w:val="0D0D0D"/>
                <w:sz w:val="24"/>
                <w:szCs w:val="24"/>
              </w:rPr>
              <w:t xml:space="preserve">Задание. </w:t>
            </w:r>
            <w:r w:rsidRPr="001C18B6">
              <w:rPr>
                <w:sz w:val="24"/>
                <w:szCs w:val="24"/>
              </w:rPr>
              <w:t xml:space="preserve">Изучить подходы к проведению государственного аудита, оценить достаточность и качество методического обеспечения государственного </w:t>
            </w:r>
            <w:r w:rsidRPr="001C18B6">
              <w:rPr>
                <w:color w:val="0D0D0D"/>
                <w:sz w:val="24"/>
                <w:szCs w:val="24"/>
              </w:rPr>
              <w:t xml:space="preserve">аудита </w:t>
            </w:r>
            <w:r w:rsidRPr="001C18B6">
              <w:rPr>
                <w:sz w:val="24"/>
                <w:szCs w:val="24"/>
              </w:rPr>
              <w:t xml:space="preserve">в России в сопоставлении с лучшими мировыми практиками. </w:t>
            </w:r>
          </w:p>
          <w:p w14:paraId="026AAFD8" w14:textId="5F3BADD5" w:rsidR="00162694" w:rsidRPr="001C18B6" w:rsidRDefault="00162694" w:rsidP="00162694">
            <w:pPr>
              <w:pStyle w:val="Default"/>
              <w:jc w:val="both"/>
              <w:rPr>
                <w:i/>
                <w:iCs/>
              </w:rPr>
            </w:pPr>
            <w:r w:rsidRPr="001C18B6">
              <w:t>Предложить направления совершенствования порядка проведения и организации государственного аудита в России.</w:t>
            </w:r>
          </w:p>
        </w:tc>
      </w:tr>
    </w:tbl>
    <w:p w14:paraId="50A5F23B" w14:textId="77777777" w:rsidR="00CD635C" w:rsidRPr="001C18B6" w:rsidRDefault="00CD635C">
      <w:pPr>
        <w:widowControl/>
        <w:autoSpaceDE/>
        <w:autoSpaceDN/>
        <w:adjustRightInd/>
        <w:spacing w:after="200" w:line="276" w:lineRule="auto"/>
        <w:rPr>
          <w:b/>
          <w:sz w:val="28"/>
          <w:szCs w:val="28"/>
        </w:rPr>
        <w:sectPr w:rsidR="00CD635C" w:rsidRPr="001C18B6" w:rsidSect="006C386C">
          <w:footerReference w:type="default" r:id="rId8"/>
          <w:pgSz w:w="11906" w:h="16838"/>
          <w:pgMar w:top="1134" w:right="567" w:bottom="1134" w:left="1134" w:header="708" w:footer="708" w:gutter="0"/>
          <w:cols w:space="708"/>
          <w:docGrid w:linePitch="360"/>
        </w:sectPr>
      </w:pPr>
    </w:p>
    <w:p w14:paraId="5798D782" w14:textId="10884F38" w:rsidR="00527EE4" w:rsidRPr="001C18B6" w:rsidRDefault="00C04B60" w:rsidP="00527EE4">
      <w:pPr>
        <w:ind w:firstLine="709"/>
        <w:jc w:val="both"/>
        <w:rPr>
          <w:b/>
          <w:bCs/>
          <w:sz w:val="28"/>
          <w:szCs w:val="28"/>
        </w:rPr>
      </w:pPr>
      <w:r w:rsidRPr="001C18B6">
        <w:rPr>
          <w:b/>
          <w:bCs/>
          <w:sz w:val="28"/>
          <w:szCs w:val="28"/>
        </w:rPr>
        <w:lastRenderedPageBreak/>
        <w:t xml:space="preserve">7.2.1. </w:t>
      </w:r>
      <w:r w:rsidR="00527EE4" w:rsidRPr="001C18B6">
        <w:rPr>
          <w:b/>
          <w:bCs/>
          <w:sz w:val="28"/>
          <w:szCs w:val="28"/>
        </w:rPr>
        <w:t>Примерный перечень вопросов для подготовки к зачету</w:t>
      </w:r>
    </w:p>
    <w:p w14:paraId="1D9077B6" w14:textId="77777777" w:rsidR="00527EE4" w:rsidRPr="001C18B6" w:rsidRDefault="00527EE4" w:rsidP="00527EE4">
      <w:pPr>
        <w:jc w:val="both"/>
        <w:rPr>
          <w:sz w:val="28"/>
          <w:szCs w:val="28"/>
        </w:rPr>
      </w:pPr>
    </w:p>
    <w:p w14:paraId="4A4D40A8" w14:textId="77777777" w:rsidR="00527EE4" w:rsidRPr="001C18B6" w:rsidRDefault="00527EE4" w:rsidP="00527EE4">
      <w:pPr>
        <w:spacing w:line="360" w:lineRule="auto"/>
        <w:ind w:firstLine="709"/>
        <w:jc w:val="both"/>
        <w:rPr>
          <w:sz w:val="28"/>
          <w:szCs w:val="28"/>
        </w:rPr>
      </w:pPr>
      <w:r w:rsidRPr="001C18B6">
        <w:rPr>
          <w:sz w:val="28"/>
          <w:szCs w:val="28"/>
        </w:rPr>
        <w:t>1. Предпосылки формирования государственного аудита.</w:t>
      </w:r>
    </w:p>
    <w:p w14:paraId="10B64813" w14:textId="77777777" w:rsidR="00527EE4" w:rsidRPr="001C18B6" w:rsidRDefault="00527EE4" w:rsidP="00527EE4">
      <w:pPr>
        <w:spacing w:line="360" w:lineRule="auto"/>
        <w:ind w:firstLine="709"/>
        <w:jc w:val="both"/>
        <w:rPr>
          <w:sz w:val="28"/>
          <w:szCs w:val="28"/>
        </w:rPr>
      </w:pPr>
      <w:r w:rsidRPr="001C18B6">
        <w:rPr>
          <w:sz w:val="28"/>
          <w:szCs w:val="28"/>
        </w:rPr>
        <w:t>2. Этапы развития государственного аудита в России.</w:t>
      </w:r>
    </w:p>
    <w:p w14:paraId="3BF7A89D" w14:textId="77777777" w:rsidR="00527EE4" w:rsidRPr="001C18B6" w:rsidRDefault="00527EE4" w:rsidP="00527EE4">
      <w:pPr>
        <w:spacing w:line="360" w:lineRule="auto"/>
        <w:ind w:firstLine="709"/>
        <w:jc w:val="both"/>
        <w:rPr>
          <w:sz w:val="28"/>
          <w:szCs w:val="28"/>
        </w:rPr>
      </w:pPr>
      <w:r w:rsidRPr="001C18B6">
        <w:rPr>
          <w:sz w:val="28"/>
          <w:szCs w:val="28"/>
        </w:rPr>
        <w:t xml:space="preserve">3. </w:t>
      </w:r>
      <w:proofErr w:type="spellStart"/>
      <w:r w:rsidRPr="001C18B6">
        <w:rPr>
          <w:sz w:val="28"/>
          <w:szCs w:val="28"/>
        </w:rPr>
        <w:t>Лимская</w:t>
      </w:r>
      <w:proofErr w:type="spellEnd"/>
      <w:r w:rsidRPr="001C18B6">
        <w:rPr>
          <w:sz w:val="28"/>
          <w:szCs w:val="28"/>
        </w:rPr>
        <w:t xml:space="preserve"> декларация: цели и задачи, основные положения. </w:t>
      </w:r>
    </w:p>
    <w:p w14:paraId="270C7337" w14:textId="77777777" w:rsidR="00527EE4" w:rsidRPr="001C18B6" w:rsidRDefault="00527EE4" w:rsidP="00527EE4">
      <w:pPr>
        <w:spacing w:line="360" w:lineRule="auto"/>
        <w:ind w:firstLine="709"/>
        <w:jc w:val="both"/>
        <w:rPr>
          <w:sz w:val="28"/>
          <w:szCs w:val="28"/>
        </w:rPr>
      </w:pPr>
      <w:r w:rsidRPr="001C18B6">
        <w:rPr>
          <w:sz w:val="28"/>
          <w:szCs w:val="28"/>
        </w:rPr>
        <w:t>4. Мексиканская декларация: цели и задачи, основные положения.</w:t>
      </w:r>
    </w:p>
    <w:p w14:paraId="23ACD934" w14:textId="77777777" w:rsidR="00527EE4" w:rsidRPr="001C18B6" w:rsidRDefault="00527EE4" w:rsidP="00527EE4">
      <w:pPr>
        <w:spacing w:line="360" w:lineRule="auto"/>
        <w:ind w:firstLine="709"/>
        <w:jc w:val="both"/>
        <w:rPr>
          <w:sz w:val="28"/>
          <w:szCs w:val="28"/>
        </w:rPr>
      </w:pPr>
      <w:r w:rsidRPr="001C18B6">
        <w:rPr>
          <w:sz w:val="28"/>
          <w:szCs w:val="28"/>
        </w:rPr>
        <w:t>5. Понятие высшего органа аудита, международные и региональные организации высших органов аудита.</w:t>
      </w:r>
    </w:p>
    <w:p w14:paraId="391559A9" w14:textId="77777777" w:rsidR="00527EE4" w:rsidRPr="001C18B6" w:rsidRDefault="00527EE4" w:rsidP="00527EE4">
      <w:pPr>
        <w:spacing w:line="360" w:lineRule="auto"/>
        <w:ind w:firstLine="709"/>
        <w:jc w:val="both"/>
        <w:rPr>
          <w:sz w:val="28"/>
          <w:szCs w:val="28"/>
        </w:rPr>
      </w:pPr>
      <w:r w:rsidRPr="001C18B6">
        <w:rPr>
          <w:sz w:val="28"/>
          <w:szCs w:val="28"/>
        </w:rPr>
        <w:t>6. Высший орган аудита в Российской Федерации: нормативно-правовое регулирование, цели, задачи, функции и полномочия.</w:t>
      </w:r>
    </w:p>
    <w:p w14:paraId="031D83F6" w14:textId="77777777" w:rsidR="00527EE4" w:rsidRPr="001C18B6" w:rsidRDefault="00527EE4" w:rsidP="00527EE4">
      <w:pPr>
        <w:spacing w:line="360" w:lineRule="auto"/>
        <w:ind w:firstLine="709"/>
        <w:jc w:val="both"/>
        <w:rPr>
          <w:sz w:val="28"/>
          <w:szCs w:val="28"/>
        </w:rPr>
      </w:pPr>
      <w:r w:rsidRPr="001C18B6">
        <w:rPr>
          <w:sz w:val="28"/>
          <w:szCs w:val="28"/>
        </w:rPr>
        <w:t>7. Нормативно-правовое регулирование государственного аудита в России и странах СНГ.</w:t>
      </w:r>
    </w:p>
    <w:p w14:paraId="1E5C267F" w14:textId="77777777" w:rsidR="00527EE4" w:rsidRPr="001C18B6" w:rsidRDefault="00527EE4" w:rsidP="00527EE4">
      <w:pPr>
        <w:spacing w:line="360" w:lineRule="auto"/>
        <w:ind w:firstLine="709"/>
        <w:jc w:val="both"/>
        <w:rPr>
          <w:sz w:val="28"/>
          <w:szCs w:val="28"/>
        </w:rPr>
      </w:pPr>
      <w:r w:rsidRPr="001C18B6">
        <w:rPr>
          <w:sz w:val="28"/>
          <w:szCs w:val="28"/>
        </w:rPr>
        <w:t>8. Понятие государственного аудита и государственного контроля.</w:t>
      </w:r>
    </w:p>
    <w:p w14:paraId="503D9D78" w14:textId="77777777" w:rsidR="00527EE4" w:rsidRPr="001C18B6" w:rsidRDefault="00527EE4" w:rsidP="00527EE4">
      <w:pPr>
        <w:spacing w:line="360" w:lineRule="auto"/>
        <w:ind w:firstLine="709"/>
        <w:jc w:val="both"/>
        <w:rPr>
          <w:sz w:val="28"/>
          <w:szCs w:val="28"/>
        </w:rPr>
      </w:pPr>
      <w:r w:rsidRPr="001C18B6">
        <w:rPr>
          <w:sz w:val="28"/>
          <w:szCs w:val="28"/>
        </w:rPr>
        <w:t>9. Аудит организаций ООН в Счетной палате.</w:t>
      </w:r>
    </w:p>
    <w:p w14:paraId="66CEF270" w14:textId="77777777" w:rsidR="00527EE4" w:rsidRPr="001C18B6" w:rsidRDefault="00527EE4" w:rsidP="00527EE4">
      <w:pPr>
        <w:spacing w:line="360" w:lineRule="auto"/>
        <w:ind w:firstLine="709"/>
        <w:jc w:val="both"/>
        <w:rPr>
          <w:sz w:val="28"/>
          <w:szCs w:val="28"/>
        </w:rPr>
      </w:pPr>
      <w:r w:rsidRPr="001C18B6">
        <w:rPr>
          <w:sz w:val="28"/>
          <w:szCs w:val="28"/>
        </w:rPr>
        <w:t>10. Значение и преимущества высших органов аудита. Стандарт ИССАИ 100.</w:t>
      </w:r>
    </w:p>
    <w:p w14:paraId="2C379778" w14:textId="77777777" w:rsidR="00527EE4" w:rsidRPr="001C18B6" w:rsidRDefault="00527EE4" w:rsidP="00527EE4">
      <w:pPr>
        <w:spacing w:line="360" w:lineRule="auto"/>
        <w:ind w:firstLine="709"/>
        <w:jc w:val="both"/>
        <w:rPr>
          <w:sz w:val="28"/>
          <w:szCs w:val="28"/>
        </w:rPr>
      </w:pPr>
      <w:r w:rsidRPr="001C18B6">
        <w:rPr>
          <w:sz w:val="28"/>
          <w:szCs w:val="28"/>
        </w:rPr>
        <w:t>11. Принципы прозрачности и подотчетности при осуществлении государственного аудита.</w:t>
      </w:r>
    </w:p>
    <w:p w14:paraId="6BBA95D5" w14:textId="77777777" w:rsidR="00527EE4" w:rsidRPr="001C18B6" w:rsidRDefault="00527EE4" w:rsidP="00527EE4">
      <w:pPr>
        <w:spacing w:line="360" w:lineRule="auto"/>
        <w:ind w:firstLine="709"/>
        <w:jc w:val="both"/>
        <w:rPr>
          <w:sz w:val="28"/>
          <w:szCs w:val="28"/>
        </w:rPr>
      </w:pPr>
      <w:r w:rsidRPr="001C18B6">
        <w:rPr>
          <w:sz w:val="28"/>
          <w:szCs w:val="28"/>
        </w:rPr>
        <w:t>12. Принципы деятельности высших органов аудита.</w:t>
      </w:r>
    </w:p>
    <w:p w14:paraId="7012F1E7" w14:textId="77777777" w:rsidR="00527EE4" w:rsidRPr="001C18B6" w:rsidRDefault="00527EE4" w:rsidP="00527EE4">
      <w:pPr>
        <w:spacing w:line="360" w:lineRule="auto"/>
        <w:ind w:firstLine="709"/>
        <w:jc w:val="both"/>
        <w:rPr>
          <w:sz w:val="28"/>
          <w:szCs w:val="28"/>
        </w:rPr>
      </w:pPr>
      <w:r w:rsidRPr="001C18B6">
        <w:rPr>
          <w:sz w:val="28"/>
          <w:szCs w:val="28"/>
        </w:rPr>
        <w:t>13. Международные связи Счетной палаты Российской Федерации.</w:t>
      </w:r>
    </w:p>
    <w:p w14:paraId="21D72FEB" w14:textId="77777777" w:rsidR="00527EE4" w:rsidRPr="001C18B6" w:rsidRDefault="00527EE4" w:rsidP="00527EE4">
      <w:pPr>
        <w:spacing w:line="360" w:lineRule="auto"/>
        <w:ind w:firstLine="709"/>
        <w:jc w:val="both"/>
        <w:rPr>
          <w:sz w:val="28"/>
          <w:szCs w:val="28"/>
        </w:rPr>
      </w:pPr>
      <w:r w:rsidRPr="001C18B6">
        <w:rPr>
          <w:sz w:val="28"/>
          <w:szCs w:val="28"/>
        </w:rPr>
        <w:t>14. Председательство Счетной палаты Российской Федерации в ИНТОСАИ. Московская декларация.</w:t>
      </w:r>
    </w:p>
    <w:p w14:paraId="57560DBB" w14:textId="77777777" w:rsidR="00527EE4" w:rsidRPr="001C18B6" w:rsidRDefault="00527EE4" w:rsidP="00527EE4">
      <w:pPr>
        <w:spacing w:line="360" w:lineRule="auto"/>
        <w:ind w:firstLine="709"/>
        <w:jc w:val="both"/>
        <w:rPr>
          <w:sz w:val="28"/>
          <w:szCs w:val="28"/>
        </w:rPr>
      </w:pPr>
      <w:r w:rsidRPr="001C18B6">
        <w:rPr>
          <w:sz w:val="28"/>
          <w:szCs w:val="28"/>
        </w:rPr>
        <w:t>15. Цели и задачи государственного аудита на федеральном и региональном уровне.</w:t>
      </w:r>
    </w:p>
    <w:p w14:paraId="1B59A417" w14:textId="77777777" w:rsidR="00527EE4" w:rsidRPr="001C18B6" w:rsidRDefault="00527EE4" w:rsidP="00527EE4">
      <w:pPr>
        <w:spacing w:line="360" w:lineRule="auto"/>
        <w:ind w:firstLine="709"/>
        <w:jc w:val="both"/>
        <w:rPr>
          <w:sz w:val="28"/>
          <w:szCs w:val="28"/>
        </w:rPr>
      </w:pPr>
      <w:r w:rsidRPr="001C18B6">
        <w:rPr>
          <w:sz w:val="28"/>
          <w:szCs w:val="28"/>
        </w:rPr>
        <w:t>16. Виды государственного аудита.</w:t>
      </w:r>
    </w:p>
    <w:p w14:paraId="58F8C212" w14:textId="77777777" w:rsidR="00527EE4" w:rsidRPr="001C18B6" w:rsidRDefault="00527EE4" w:rsidP="00527EE4">
      <w:pPr>
        <w:spacing w:line="360" w:lineRule="auto"/>
        <w:ind w:firstLine="709"/>
        <w:jc w:val="both"/>
        <w:rPr>
          <w:sz w:val="28"/>
          <w:szCs w:val="28"/>
        </w:rPr>
      </w:pPr>
      <w:r w:rsidRPr="001C18B6">
        <w:rPr>
          <w:sz w:val="28"/>
          <w:szCs w:val="28"/>
        </w:rPr>
        <w:t>17. Объект, предмет, принципы государственного аудита.</w:t>
      </w:r>
    </w:p>
    <w:p w14:paraId="5A3A23D3" w14:textId="77777777" w:rsidR="00527EE4" w:rsidRPr="001C18B6" w:rsidRDefault="00527EE4" w:rsidP="00527EE4">
      <w:pPr>
        <w:spacing w:line="360" w:lineRule="auto"/>
        <w:ind w:firstLine="709"/>
        <w:jc w:val="both"/>
        <w:rPr>
          <w:sz w:val="28"/>
          <w:szCs w:val="28"/>
        </w:rPr>
      </w:pPr>
      <w:r w:rsidRPr="001C18B6">
        <w:rPr>
          <w:sz w:val="28"/>
          <w:szCs w:val="28"/>
        </w:rPr>
        <w:t>18. Виды уверенности и достоверность в государственном аудите.</w:t>
      </w:r>
    </w:p>
    <w:p w14:paraId="037D3617" w14:textId="77777777" w:rsidR="00527EE4" w:rsidRPr="001C18B6" w:rsidRDefault="00527EE4" w:rsidP="00527EE4">
      <w:pPr>
        <w:spacing w:line="360" w:lineRule="auto"/>
        <w:ind w:firstLine="709"/>
        <w:jc w:val="both"/>
        <w:rPr>
          <w:sz w:val="28"/>
          <w:szCs w:val="28"/>
        </w:rPr>
      </w:pPr>
      <w:r w:rsidRPr="001C18B6">
        <w:rPr>
          <w:sz w:val="28"/>
          <w:szCs w:val="28"/>
        </w:rPr>
        <w:t>19. Профессиональное суждение и профессиональный скептицизм.</w:t>
      </w:r>
    </w:p>
    <w:p w14:paraId="7590BB10" w14:textId="77777777" w:rsidR="00527EE4" w:rsidRPr="001C18B6" w:rsidRDefault="00527EE4" w:rsidP="00527EE4">
      <w:pPr>
        <w:spacing w:line="360" w:lineRule="auto"/>
        <w:ind w:firstLine="709"/>
        <w:jc w:val="both"/>
        <w:rPr>
          <w:sz w:val="28"/>
          <w:szCs w:val="28"/>
        </w:rPr>
      </w:pPr>
      <w:r w:rsidRPr="001C18B6">
        <w:rPr>
          <w:sz w:val="28"/>
          <w:szCs w:val="28"/>
        </w:rPr>
        <w:t>20. Понятие рисков объектов аудита, влияние рисков на объем и характер работы аудитора.</w:t>
      </w:r>
    </w:p>
    <w:p w14:paraId="4C65432E" w14:textId="77777777" w:rsidR="00527EE4" w:rsidRPr="001C18B6" w:rsidRDefault="00527EE4" w:rsidP="00527EE4">
      <w:pPr>
        <w:spacing w:line="360" w:lineRule="auto"/>
        <w:ind w:firstLine="709"/>
        <w:jc w:val="both"/>
        <w:rPr>
          <w:sz w:val="28"/>
          <w:szCs w:val="28"/>
        </w:rPr>
      </w:pPr>
      <w:r w:rsidRPr="001C18B6">
        <w:rPr>
          <w:sz w:val="28"/>
          <w:szCs w:val="28"/>
        </w:rPr>
        <w:t>21. Понятие существенности, уровни существенности при проведении государственного аудита.</w:t>
      </w:r>
    </w:p>
    <w:p w14:paraId="63CF2AFA" w14:textId="77777777" w:rsidR="00527EE4" w:rsidRPr="001C18B6" w:rsidRDefault="00527EE4" w:rsidP="00527EE4">
      <w:pPr>
        <w:spacing w:line="360" w:lineRule="auto"/>
        <w:ind w:firstLine="709"/>
        <w:jc w:val="both"/>
        <w:rPr>
          <w:sz w:val="28"/>
          <w:szCs w:val="28"/>
        </w:rPr>
      </w:pPr>
      <w:r w:rsidRPr="001C18B6">
        <w:rPr>
          <w:sz w:val="28"/>
          <w:szCs w:val="28"/>
        </w:rPr>
        <w:lastRenderedPageBreak/>
        <w:t>22. Требования к документации при проведении государственного аудита.</w:t>
      </w:r>
    </w:p>
    <w:p w14:paraId="1DB0AEE9" w14:textId="77777777" w:rsidR="00527EE4" w:rsidRPr="001C18B6" w:rsidRDefault="00527EE4" w:rsidP="00527EE4">
      <w:pPr>
        <w:spacing w:line="360" w:lineRule="auto"/>
        <w:ind w:firstLine="709"/>
        <w:jc w:val="both"/>
        <w:rPr>
          <w:sz w:val="28"/>
          <w:szCs w:val="28"/>
        </w:rPr>
      </w:pPr>
      <w:r w:rsidRPr="001C18B6">
        <w:rPr>
          <w:sz w:val="28"/>
          <w:szCs w:val="28"/>
        </w:rPr>
        <w:t>23. Контроль качества государственного аудита.</w:t>
      </w:r>
    </w:p>
    <w:p w14:paraId="1E32DE50" w14:textId="77777777" w:rsidR="00527EE4" w:rsidRPr="001C18B6" w:rsidRDefault="00527EE4" w:rsidP="00527EE4">
      <w:pPr>
        <w:spacing w:line="360" w:lineRule="auto"/>
        <w:ind w:firstLine="709"/>
        <w:jc w:val="both"/>
        <w:rPr>
          <w:sz w:val="28"/>
          <w:szCs w:val="28"/>
        </w:rPr>
      </w:pPr>
      <w:r w:rsidRPr="001C18B6">
        <w:rPr>
          <w:sz w:val="28"/>
          <w:szCs w:val="28"/>
        </w:rPr>
        <w:t>24. Этапы государственного аудита.</w:t>
      </w:r>
    </w:p>
    <w:p w14:paraId="20876959" w14:textId="77777777" w:rsidR="00527EE4" w:rsidRPr="001C18B6" w:rsidRDefault="00527EE4" w:rsidP="00527EE4">
      <w:pPr>
        <w:spacing w:line="360" w:lineRule="auto"/>
        <w:ind w:firstLine="709"/>
        <w:jc w:val="both"/>
        <w:rPr>
          <w:sz w:val="28"/>
          <w:szCs w:val="28"/>
        </w:rPr>
      </w:pPr>
      <w:r w:rsidRPr="001C18B6">
        <w:rPr>
          <w:sz w:val="28"/>
          <w:szCs w:val="28"/>
        </w:rPr>
        <w:t xml:space="preserve">25. Этические принципы государственного аудита. </w:t>
      </w:r>
    </w:p>
    <w:p w14:paraId="05E13D59" w14:textId="77777777" w:rsidR="00527EE4" w:rsidRPr="001C18B6" w:rsidRDefault="00527EE4" w:rsidP="00527EE4">
      <w:pPr>
        <w:spacing w:line="360" w:lineRule="auto"/>
        <w:ind w:firstLine="709"/>
        <w:jc w:val="both"/>
        <w:rPr>
          <w:sz w:val="28"/>
          <w:szCs w:val="28"/>
        </w:rPr>
      </w:pPr>
      <w:r w:rsidRPr="001C18B6">
        <w:rPr>
          <w:sz w:val="28"/>
          <w:szCs w:val="28"/>
        </w:rPr>
        <w:t>26. Виды аудиторских доказательств.</w:t>
      </w:r>
    </w:p>
    <w:p w14:paraId="2CFB33C9" w14:textId="77777777" w:rsidR="00527EE4" w:rsidRPr="001C18B6" w:rsidRDefault="00527EE4" w:rsidP="00527EE4">
      <w:pPr>
        <w:spacing w:line="360" w:lineRule="auto"/>
        <w:ind w:firstLine="709"/>
        <w:jc w:val="both"/>
        <w:rPr>
          <w:sz w:val="28"/>
          <w:szCs w:val="28"/>
        </w:rPr>
      </w:pPr>
      <w:r w:rsidRPr="001C18B6">
        <w:rPr>
          <w:sz w:val="28"/>
          <w:szCs w:val="28"/>
        </w:rPr>
        <w:t>27. Виды аудиторских процедур, подход к выбору процедур при проведении государственного аудита.</w:t>
      </w:r>
    </w:p>
    <w:p w14:paraId="3BFE5F31" w14:textId="77777777" w:rsidR="00527EE4" w:rsidRPr="001C18B6" w:rsidRDefault="00527EE4" w:rsidP="00527EE4">
      <w:pPr>
        <w:spacing w:line="360" w:lineRule="auto"/>
        <w:ind w:firstLine="709"/>
        <w:jc w:val="both"/>
        <w:rPr>
          <w:sz w:val="28"/>
          <w:szCs w:val="28"/>
        </w:rPr>
      </w:pPr>
      <w:r w:rsidRPr="001C18B6">
        <w:rPr>
          <w:sz w:val="28"/>
          <w:szCs w:val="28"/>
        </w:rPr>
        <w:t>28. Виды аналитических процедур.</w:t>
      </w:r>
    </w:p>
    <w:p w14:paraId="2896A4FB" w14:textId="77777777" w:rsidR="00527EE4" w:rsidRPr="001C18B6" w:rsidRDefault="00527EE4" w:rsidP="00527EE4">
      <w:pPr>
        <w:spacing w:line="360" w:lineRule="auto"/>
        <w:ind w:firstLine="709"/>
        <w:jc w:val="both"/>
        <w:rPr>
          <w:sz w:val="28"/>
          <w:szCs w:val="28"/>
        </w:rPr>
      </w:pPr>
      <w:r w:rsidRPr="001C18B6">
        <w:rPr>
          <w:sz w:val="28"/>
          <w:szCs w:val="28"/>
        </w:rPr>
        <w:t>29. Цели и задачи применения инструментов анализа данных в аудите.</w:t>
      </w:r>
    </w:p>
    <w:p w14:paraId="36440448" w14:textId="77777777" w:rsidR="00527EE4" w:rsidRPr="001C18B6" w:rsidRDefault="00527EE4" w:rsidP="00527EE4">
      <w:pPr>
        <w:spacing w:line="360" w:lineRule="auto"/>
        <w:ind w:firstLine="709"/>
        <w:jc w:val="both"/>
        <w:rPr>
          <w:sz w:val="28"/>
          <w:szCs w:val="28"/>
        </w:rPr>
      </w:pPr>
      <w:r w:rsidRPr="001C18B6">
        <w:rPr>
          <w:sz w:val="28"/>
          <w:szCs w:val="28"/>
        </w:rPr>
        <w:t>30. Международные стандарты, регулирующие государственный аудит.</w:t>
      </w:r>
    </w:p>
    <w:p w14:paraId="6A65027D" w14:textId="77777777" w:rsidR="00527EE4" w:rsidRPr="001C18B6" w:rsidRDefault="00527EE4" w:rsidP="00527EE4">
      <w:pPr>
        <w:spacing w:line="360" w:lineRule="auto"/>
        <w:ind w:firstLine="709"/>
        <w:jc w:val="both"/>
        <w:rPr>
          <w:sz w:val="28"/>
          <w:szCs w:val="28"/>
        </w:rPr>
      </w:pPr>
      <w:r w:rsidRPr="001C18B6">
        <w:rPr>
          <w:sz w:val="28"/>
          <w:szCs w:val="28"/>
        </w:rPr>
        <w:t>31. Нормативно-правовые акты, регулирующие государственный аудит в Российской Федерации.</w:t>
      </w:r>
    </w:p>
    <w:p w14:paraId="401D686D" w14:textId="77777777" w:rsidR="00527EE4" w:rsidRPr="001C18B6" w:rsidRDefault="00527EE4" w:rsidP="00527EE4">
      <w:pPr>
        <w:spacing w:line="360" w:lineRule="auto"/>
        <w:ind w:firstLine="709"/>
        <w:jc w:val="both"/>
        <w:rPr>
          <w:sz w:val="28"/>
          <w:szCs w:val="28"/>
        </w:rPr>
      </w:pPr>
      <w:r w:rsidRPr="001C18B6">
        <w:rPr>
          <w:sz w:val="28"/>
          <w:szCs w:val="28"/>
        </w:rPr>
        <w:t>32. Подходы к определению критериев эффективности ключевых процессов объектов аудита.</w:t>
      </w:r>
    </w:p>
    <w:p w14:paraId="433BF078" w14:textId="77777777" w:rsidR="00527EE4" w:rsidRPr="001C18B6" w:rsidRDefault="00527EE4" w:rsidP="00527EE4">
      <w:pPr>
        <w:ind w:firstLine="709"/>
        <w:jc w:val="both"/>
        <w:rPr>
          <w:sz w:val="28"/>
          <w:szCs w:val="28"/>
        </w:rPr>
      </w:pPr>
    </w:p>
    <w:p w14:paraId="6D850162" w14:textId="72A1CBB1" w:rsidR="00527EE4" w:rsidRPr="001C18B6" w:rsidRDefault="00C04B60" w:rsidP="00527EE4">
      <w:pPr>
        <w:ind w:firstLine="709"/>
        <w:jc w:val="both"/>
        <w:rPr>
          <w:b/>
          <w:bCs/>
          <w:sz w:val="28"/>
          <w:szCs w:val="28"/>
        </w:rPr>
      </w:pPr>
      <w:r w:rsidRPr="001C18B6">
        <w:rPr>
          <w:b/>
          <w:bCs/>
          <w:sz w:val="28"/>
          <w:szCs w:val="28"/>
        </w:rPr>
        <w:t xml:space="preserve">7.2.2 </w:t>
      </w:r>
      <w:r w:rsidR="00527EE4" w:rsidRPr="001C18B6">
        <w:rPr>
          <w:b/>
          <w:bCs/>
          <w:sz w:val="28"/>
          <w:szCs w:val="28"/>
        </w:rPr>
        <w:t>Примерный перечень вопросов для подготовки к экзамену</w:t>
      </w:r>
    </w:p>
    <w:p w14:paraId="22930BFB" w14:textId="77777777" w:rsidR="00527EE4" w:rsidRPr="001C18B6" w:rsidRDefault="00527EE4" w:rsidP="00527EE4">
      <w:pPr>
        <w:ind w:firstLine="709"/>
        <w:jc w:val="both"/>
        <w:rPr>
          <w:sz w:val="28"/>
          <w:szCs w:val="28"/>
        </w:rPr>
      </w:pPr>
    </w:p>
    <w:p w14:paraId="7E3F6DED" w14:textId="77777777" w:rsidR="00527EE4" w:rsidRPr="001C18B6" w:rsidRDefault="00527EE4" w:rsidP="00527EE4">
      <w:pPr>
        <w:spacing w:line="360" w:lineRule="auto"/>
        <w:ind w:firstLine="709"/>
        <w:jc w:val="both"/>
        <w:rPr>
          <w:sz w:val="28"/>
          <w:szCs w:val="28"/>
        </w:rPr>
      </w:pPr>
      <w:r w:rsidRPr="001C18B6">
        <w:rPr>
          <w:sz w:val="28"/>
          <w:szCs w:val="28"/>
        </w:rPr>
        <w:t>1. История развития аудита в Российской Федерации. Этапы формирования государственного аудита в России, перспективы развития.</w:t>
      </w:r>
    </w:p>
    <w:p w14:paraId="626923D1" w14:textId="77777777" w:rsidR="00527EE4" w:rsidRPr="001C18B6" w:rsidRDefault="00527EE4" w:rsidP="00527EE4">
      <w:pPr>
        <w:spacing w:line="360" w:lineRule="auto"/>
        <w:ind w:firstLine="709"/>
        <w:jc w:val="both"/>
        <w:rPr>
          <w:sz w:val="28"/>
          <w:szCs w:val="28"/>
        </w:rPr>
      </w:pPr>
      <w:r w:rsidRPr="001C18B6">
        <w:rPr>
          <w:sz w:val="28"/>
          <w:szCs w:val="28"/>
        </w:rPr>
        <w:t>2. Сравнительный анализ видов государственного аудита в разрезе целей, предмета и нормативного регулирования.</w:t>
      </w:r>
    </w:p>
    <w:p w14:paraId="768FF98A" w14:textId="77777777" w:rsidR="00527EE4" w:rsidRPr="001C18B6" w:rsidRDefault="00527EE4" w:rsidP="00527EE4">
      <w:pPr>
        <w:spacing w:line="360" w:lineRule="auto"/>
        <w:ind w:firstLine="709"/>
        <w:jc w:val="both"/>
        <w:rPr>
          <w:sz w:val="28"/>
          <w:szCs w:val="28"/>
        </w:rPr>
      </w:pPr>
      <w:r w:rsidRPr="001C18B6">
        <w:rPr>
          <w:sz w:val="28"/>
          <w:szCs w:val="28"/>
        </w:rPr>
        <w:t xml:space="preserve">3. Роль этики в государственном аудите. Категории этических угроз объективности аудитора, практические примеры. </w:t>
      </w:r>
    </w:p>
    <w:p w14:paraId="0C652390" w14:textId="77777777" w:rsidR="00527EE4" w:rsidRPr="001C18B6" w:rsidRDefault="00527EE4" w:rsidP="00527EE4">
      <w:pPr>
        <w:spacing w:line="360" w:lineRule="auto"/>
        <w:ind w:firstLine="709"/>
        <w:jc w:val="both"/>
        <w:rPr>
          <w:sz w:val="28"/>
          <w:szCs w:val="28"/>
        </w:rPr>
      </w:pPr>
      <w:r w:rsidRPr="001C18B6">
        <w:rPr>
          <w:sz w:val="28"/>
          <w:szCs w:val="28"/>
        </w:rPr>
        <w:t>4. Соотношение понятий государственного аудита и контроля. Понятие, ключевые характеристики, цели и задачи.</w:t>
      </w:r>
    </w:p>
    <w:p w14:paraId="1F120BAE" w14:textId="06AF84A0" w:rsidR="00527EE4" w:rsidRPr="001C18B6" w:rsidRDefault="00AC64FF" w:rsidP="00527EE4">
      <w:pPr>
        <w:spacing w:line="360" w:lineRule="auto"/>
        <w:ind w:firstLine="709"/>
        <w:jc w:val="both"/>
        <w:rPr>
          <w:sz w:val="28"/>
          <w:szCs w:val="28"/>
        </w:rPr>
      </w:pPr>
      <w:r w:rsidRPr="001C18B6">
        <w:rPr>
          <w:sz w:val="28"/>
          <w:szCs w:val="28"/>
        </w:rPr>
        <w:t>5. Цели, з</w:t>
      </w:r>
      <w:r w:rsidR="00527EE4" w:rsidRPr="001C18B6">
        <w:rPr>
          <w:sz w:val="28"/>
          <w:szCs w:val="28"/>
        </w:rPr>
        <w:t>адачи и практика проведения аудита соответствия в государственном аудите Российской Федерации.</w:t>
      </w:r>
    </w:p>
    <w:p w14:paraId="1256C6D0" w14:textId="77777777" w:rsidR="00527EE4" w:rsidRPr="001C18B6" w:rsidRDefault="00527EE4" w:rsidP="00527EE4">
      <w:pPr>
        <w:spacing w:line="360" w:lineRule="auto"/>
        <w:ind w:firstLine="709"/>
        <w:jc w:val="both"/>
        <w:rPr>
          <w:sz w:val="28"/>
          <w:szCs w:val="28"/>
        </w:rPr>
      </w:pPr>
      <w:r w:rsidRPr="001C18B6">
        <w:rPr>
          <w:sz w:val="28"/>
          <w:szCs w:val="28"/>
        </w:rPr>
        <w:t>6. Нормативно-правовое регулирование деятельности высшего органа аудита в Российской Федерации и странах СНГ.</w:t>
      </w:r>
    </w:p>
    <w:p w14:paraId="2615E0AC" w14:textId="77777777" w:rsidR="00527EE4" w:rsidRPr="001C18B6" w:rsidRDefault="00527EE4" w:rsidP="00527EE4">
      <w:pPr>
        <w:spacing w:line="360" w:lineRule="auto"/>
        <w:ind w:firstLine="709"/>
        <w:jc w:val="both"/>
        <w:rPr>
          <w:sz w:val="28"/>
          <w:szCs w:val="28"/>
        </w:rPr>
      </w:pPr>
      <w:r w:rsidRPr="001C18B6">
        <w:rPr>
          <w:sz w:val="28"/>
          <w:szCs w:val="28"/>
        </w:rPr>
        <w:t xml:space="preserve">7. Нормативно-правовое регулирование международной деятельности Счетной палаты Российской Федерации. Цели, задачи, функции и полномочия Счетной палаты </w:t>
      </w:r>
      <w:r w:rsidRPr="001C18B6">
        <w:rPr>
          <w:sz w:val="28"/>
          <w:szCs w:val="28"/>
        </w:rPr>
        <w:lastRenderedPageBreak/>
        <w:t>Российской Федерации в рамках международной деятельности.</w:t>
      </w:r>
    </w:p>
    <w:p w14:paraId="3058E86C" w14:textId="77777777" w:rsidR="00527EE4" w:rsidRPr="001C18B6" w:rsidRDefault="00527EE4" w:rsidP="00527EE4">
      <w:pPr>
        <w:spacing w:line="360" w:lineRule="auto"/>
        <w:ind w:firstLine="709"/>
        <w:jc w:val="both"/>
        <w:rPr>
          <w:sz w:val="28"/>
          <w:szCs w:val="28"/>
        </w:rPr>
      </w:pPr>
      <w:r w:rsidRPr="001C18B6">
        <w:rPr>
          <w:sz w:val="28"/>
          <w:szCs w:val="28"/>
        </w:rPr>
        <w:t>8. Цели, задачи и ключевые достижения Счетной палаты Российской Федерации в рамках председательства в ИНТОСАИ. Ключевые положения Московской декларации.</w:t>
      </w:r>
    </w:p>
    <w:p w14:paraId="5DD94B14" w14:textId="77777777" w:rsidR="00527EE4" w:rsidRPr="001C18B6" w:rsidRDefault="00527EE4" w:rsidP="00527EE4">
      <w:pPr>
        <w:spacing w:line="360" w:lineRule="auto"/>
        <w:ind w:firstLine="709"/>
        <w:jc w:val="both"/>
        <w:rPr>
          <w:sz w:val="28"/>
          <w:szCs w:val="28"/>
        </w:rPr>
      </w:pPr>
      <w:r w:rsidRPr="001C18B6">
        <w:rPr>
          <w:sz w:val="28"/>
          <w:szCs w:val="28"/>
        </w:rPr>
        <w:t>9. Роль Счетной палаты Российской Федерации в обеспечении конституционного права граждан на участие в управлении делами государства.</w:t>
      </w:r>
    </w:p>
    <w:p w14:paraId="742221EB" w14:textId="77777777" w:rsidR="00527EE4" w:rsidRPr="001C18B6" w:rsidRDefault="00527EE4" w:rsidP="00527EE4">
      <w:pPr>
        <w:spacing w:line="360" w:lineRule="auto"/>
        <w:ind w:firstLine="709"/>
        <w:jc w:val="both"/>
        <w:rPr>
          <w:sz w:val="28"/>
          <w:szCs w:val="28"/>
        </w:rPr>
      </w:pPr>
      <w:r w:rsidRPr="001C18B6">
        <w:rPr>
          <w:sz w:val="28"/>
          <w:szCs w:val="28"/>
        </w:rPr>
        <w:t>10. Цели, задачи и ключевые достижения Счетной палаты Российской Федерации в рамках проведения аудита организаций системы ООН.</w:t>
      </w:r>
    </w:p>
    <w:p w14:paraId="5C7C248A" w14:textId="77777777" w:rsidR="00527EE4" w:rsidRPr="001C18B6" w:rsidRDefault="00527EE4" w:rsidP="00527EE4">
      <w:pPr>
        <w:spacing w:line="360" w:lineRule="auto"/>
        <w:ind w:firstLine="709"/>
        <w:jc w:val="both"/>
        <w:rPr>
          <w:sz w:val="28"/>
          <w:szCs w:val="28"/>
        </w:rPr>
      </w:pPr>
      <w:r w:rsidRPr="001C18B6">
        <w:rPr>
          <w:sz w:val="28"/>
          <w:szCs w:val="28"/>
        </w:rPr>
        <w:t xml:space="preserve">11. Понятие существенности в государственном аудите и влияние уровня существенности на характер, объем и качество работы аудитора. Практические аспекты применения концепции существенности в Счетной палате Российской Федерации.  </w:t>
      </w:r>
    </w:p>
    <w:p w14:paraId="219298D4" w14:textId="77777777" w:rsidR="00527EE4" w:rsidRPr="001C18B6" w:rsidRDefault="00527EE4" w:rsidP="00527EE4">
      <w:pPr>
        <w:spacing w:line="360" w:lineRule="auto"/>
        <w:ind w:firstLine="709"/>
        <w:jc w:val="both"/>
        <w:rPr>
          <w:sz w:val="28"/>
          <w:szCs w:val="28"/>
        </w:rPr>
      </w:pPr>
      <w:r w:rsidRPr="001C18B6">
        <w:rPr>
          <w:sz w:val="28"/>
          <w:szCs w:val="28"/>
        </w:rPr>
        <w:t>12. Цели и задачи риск-ориентированного подхода (РОП) в государственном аудите. Практические аспекты применения РОП в рамках проведения мероприятий Счетной палаты Российской Федерации.</w:t>
      </w:r>
    </w:p>
    <w:p w14:paraId="0FFDB690" w14:textId="77777777" w:rsidR="00527EE4" w:rsidRPr="001C18B6" w:rsidRDefault="00527EE4" w:rsidP="00527EE4">
      <w:pPr>
        <w:spacing w:line="360" w:lineRule="auto"/>
        <w:ind w:firstLine="709"/>
        <w:jc w:val="both"/>
        <w:rPr>
          <w:sz w:val="28"/>
          <w:szCs w:val="28"/>
        </w:rPr>
      </w:pPr>
      <w:r w:rsidRPr="001C18B6">
        <w:rPr>
          <w:sz w:val="28"/>
          <w:szCs w:val="28"/>
        </w:rPr>
        <w:t>13. Оценка рисков существенного искажения на этапе организации и планирования государственного аудита. Оценка адекватности управления рисками в объектах аудита. Составление плана и программы аудита при риск-ориентированном подходе.</w:t>
      </w:r>
    </w:p>
    <w:p w14:paraId="135178F9" w14:textId="77777777" w:rsidR="00527EE4" w:rsidRPr="001C18B6" w:rsidRDefault="00527EE4" w:rsidP="00527EE4">
      <w:pPr>
        <w:spacing w:line="360" w:lineRule="auto"/>
        <w:ind w:firstLine="709"/>
        <w:jc w:val="both"/>
        <w:rPr>
          <w:sz w:val="28"/>
          <w:szCs w:val="28"/>
        </w:rPr>
      </w:pPr>
      <w:r w:rsidRPr="001C18B6">
        <w:rPr>
          <w:sz w:val="28"/>
          <w:szCs w:val="28"/>
        </w:rPr>
        <w:t>14. Цели, задачи и ключевые принципы составления финансовой отчетности. Роль аудитора в ходе анализа и проверки финансовой отчетности.</w:t>
      </w:r>
    </w:p>
    <w:p w14:paraId="379AA6F3" w14:textId="77777777" w:rsidR="00527EE4" w:rsidRPr="001C18B6" w:rsidRDefault="00527EE4" w:rsidP="00527EE4">
      <w:pPr>
        <w:spacing w:line="360" w:lineRule="auto"/>
        <w:ind w:firstLine="709"/>
        <w:jc w:val="both"/>
        <w:rPr>
          <w:sz w:val="28"/>
          <w:szCs w:val="28"/>
        </w:rPr>
      </w:pPr>
      <w:r w:rsidRPr="001C18B6">
        <w:rPr>
          <w:sz w:val="28"/>
          <w:szCs w:val="28"/>
        </w:rPr>
        <w:t>15. Задачи планирования аудиторского мероприятия. Практические аспекты, влияющие на характер и объем запланированных процедур.</w:t>
      </w:r>
    </w:p>
    <w:p w14:paraId="43037E7C" w14:textId="77777777" w:rsidR="00527EE4" w:rsidRPr="001C18B6" w:rsidRDefault="00527EE4" w:rsidP="00527EE4">
      <w:pPr>
        <w:spacing w:line="360" w:lineRule="auto"/>
        <w:ind w:firstLine="709"/>
        <w:jc w:val="both"/>
        <w:rPr>
          <w:sz w:val="28"/>
          <w:szCs w:val="28"/>
        </w:rPr>
      </w:pPr>
      <w:r w:rsidRPr="001C18B6">
        <w:rPr>
          <w:sz w:val="28"/>
          <w:szCs w:val="28"/>
        </w:rPr>
        <w:t>16. Понимание внутренних процессов объекта аудита. Требования национальных и международных стандартов. Цели и задачи понимания деятельности и ключевых процессов объекта аудита, взаимосвязь с рисками. Практические аспекты определения эффективности ключевых процессов объекта аудита.</w:t>
      </w:r>
    </w:p>
    <w:p w14:paraId="78183C73" w14:textId="77777777" w:rsidR="00527EE4" w:rsidRPr="001C18B6" w:rsidRDefault="00527EE4" w:rsidP="00527EE4">
      <w:pPr>
        <w:spacing w:line="360" w:lineRule="auto"/>
        <w:ind w:firstLine="709"/>
        <w:jc w:val="both"/>
        <w:rPr>
          <w:sz w:val="28"/>
          <w:szCs w:val="28"/>
        </w:rPr>
      </w:pPr>
      <w:r w:rsidRPr="001C18B6">
        <w:rPr>
          <w:sz w:val="28"/>
          <w:szCs w:val="28"/>
        </w:rPr>
        <w:t>16. Характеристика компонентов внутреннего контроля. Примеры действующих моделей системы внутреннего контроля. Влияние системы внутреннего контроля на цели, задачи и методы проведения аудиторской проверки.</w:t>
      </w:r>
    </w:p>
    <w:p w14:paraId="54D40D13" w14:textId="77777777" w:rsidR="00527EE4" w:rsidRPr="001C18B6" w:rsidRDefault="00527EE4" w:rsidP="00527EE4">
      <w:pPr>
        <w:spacing w:line="360" w:lineRule="auto"/>
        <w:ind w:firstLine="709"/>
        <w:jc w:val="both"/>
        <w:rPr>
          <w:sz w:val="28"/>
          <w:szCs w:val="28"/>
        </w:rPr>
      </w:pPr>
      <w:r w:rsidRPr="001C18B6">
        <w:rPr>
          <w:sz w:val="28"/>
          <w:szCs w:val="28"/>
        </w:rPr>
        <w:t>17. Аудиторские инструменты и техника проведения аудита. Комбинация процедур по существу и тестирования системы внутреннего контроля.</w:t>
      </w:r>
    </w:p>
    <w:p w14:paraId="66067122" w14:textId="77777777" w:rsidR="00527EE4" w:rsidRPr="001C18B6" w:rsidRDefault="00527EE4" w:rsidP="00527EE4">
      <w:pPr>
        <w:spacing w:line="360" w:lineRule="auto"/>
        <w:ind w:firstLine="709"/>
        <w:jc w:val="both"/>
        <w:rPr>
          <w:sz w:val="28"/>
          <w:szCs w:val="28"/>
        </w:rPr>
      </w:pPr>
      <w:r w:rsidRPr="001C18B6">
        <w:rPr>
          <w:sz w:val="28"/>
          <w:szCs w:val="28"/>
        </w:rPr>
        <w:lastRenderedPageBreak/>
        <w:t xml:space="preserve">18. Аудиторская выборка: основы выборочных наблюдений, виды </w:t>
      </w:r>
      <w:proofErr w:type="spellStart"/>
      <w:r w:rsidRPr="001C18B6">
        <w:rPr>
          <w:sz w:val="28"/>
          <w:szCs w:val="28"/>
        </w:rPr>
        <w:t>выбрки</w:t>
      </w:r>
      <w:proofErr w:type="spellEnd"/>
      <w:r w:rsidRPr="001C18B6">
        <w:rPr>
          <w:sz w:val="28"/>
          <w:szCs w:val="28"/>
        </w:rPr>
        <w:t>, риски и ключевые шаги. Практические аспекты формирования генеральной совокупности и методики выборки. Задачи аудитора при формировании выводов с учетом нормы отклонения и выявленных ошибок.</w:t>
      </w:r>
    </w:p>
    <w:p w14:paraId="202F2063" w14:textId="77777777" w:rsidR="00527EE4" w:rsidRPr="001C18B6" w:rsidRDefault="00527EE4" w:rsidP="00527EE4">
      <w:pPr>
        <w:spacing w:line="360" w:lineRule="auto"/>
        <w:ind w:firstLine="709"/>
        <w:jc w:val="both"/>
        <w:rPr>
          <w:sz w:val="28"/>
          <w:szCs w:val="28"/>
        </w:rPr>
      </w:pPr>
      <w:r w:rsidRPr="001C18B6">
        <w:rPr>
          <w:sz w:val="28"/>
          <w:szCs w:val="28"/>
        </w:rPr>
        <w:t>19. Практические примеры проведения аналитических процедур. Задачи аудитора при определении вида аналитической процедуры. Достаточность и уместность аналитических процедур при проведении теста на разумность, регрессионного анализа и анализа коэффициентов.</w:t>
      </w:r>
    </w:p>
    <w:p w14:paraId="4AFA332E" w14:textId="77777777" w:rsidR="00527EE4" w:rsidRPr="001C18B6" w:rsidRDefault="00527EE4" w:rsidP="00527EE4">
      <w:pPr>
        <w:spacing w:line="360" w:lineRule="auto"/>
        <w:ind w:firstLine="709"/>
        <w:jc w:val="both"/>
        <w:rPr>
          <w:sz w:val="28"/>
          <w:szCs w:val="28"/>
        </w:rPr>
      </w:pPr>
      <w:r w:rsidRPr="001C18B6">
        <w:rPr>
          <w:sz w:val="28"/>
          <w:szCs w:val="28"/>
        </w:rPr>
        <w:t>20. Роль Счетной палаты Российской Федерации в области противодействия недобросовестным действиям и коррупции. Аудиторские процедуры, направленные на выявление рисков недобросовестных действий, индикаторы недобросовестных действий.</w:t>
      </w:r>
    </w:p>
    <w:p w14:paraId="7B8A54E8" w14:textId="77777777" w:rsidR="00527EE4" w:rsidRPr="001C18B6" w:rsidRDefault="00527EE4" w:rsidP="00527EE4">
      <w:pPr>
        <w:spacing w:line="360" w:lineRule="auto"/>
        <w:ind w:firstLine="709"/>
        <w:jc w:val="both"/>
        <w:rPr>
          <w:sz w:val="28"/>
          <w:szCs w:val="28"/>
        </w:rPr>
      </w:pPr>
      <w:r w:rsidRPr="001C18B6">
        <w:rPr>
          <w:sz w:val="28"/>
          <w:szCs w:val="28"/>
        </w:rPr>
        <w:t>21. Отчеты Счетной палаты Российской Федерации и подготовка сводного заключения. Аудиторское заключение: структура, виды модификаций.</w:t>
      </w:r>
    </w:p>
    <w:p w14:paraId="04E84963" w14:textId="77777777" w:rsidR="00527EE4" w:rsidRPr="001C18B6" w:rsidRDefault="00527EE4" w:rsidP="00527EE4">
      <w:pPr>
        <w:spacing w:line="360" w:lineRule="auto"/>
        <w:ind w:firstLine="709"/>
        <w:jc w:val="both"/>
        <w:rPr>
          <w:sz w:val="28"/>
          <w:szCs w:val="28"/>
        </w:rPr>
      </w:pPr>
      <w:r w:rsidRPr="001C18B6">
        <w:rPr>
          <w:sz w:val="28"/>
          <w:szCs w:val="28"/>
        </w:rPr>
        <w:t xml:space="preserve">22. Особенности финансового аудита организаций ООН. Цели, задачи и полномочия и подотчетность Счетной палаты при проведении международных аудитов. </w:t>
      </w:r>
    </w:p>
    <w:p w14:paraId="5E540D3D" w14:textId="77777777" w:rsidR="00527EE4" w:rsidRPr="001C18B6" w:rsidRDefault="00527EE4" w:rsidP="00527EE4">
      <w:pPr>
        <w:spacing w:line="360" w:lineRule="auto"/>
        <w:ind w:firstLine="709"/>
        <w:jc w:val="both"/>
        <w:rPr>
          <w:sz w:val="28"/>
          <w:szCs w:val="28"/>
        </w:rPr>
      </w:pPr>
      <w:r w:rsidRPr="001C18B6">
        <w:rPr>
          <w:sz w:val="28"/>
          <w:szCs w:val="28"/>
        </w:rPr>
        <w:t>23. Концепция эффективности в общественном секторе и роль высших органов аудита. Международный опыт определения ключевых понятий эффективности, критериев эффективности. Задачи проектов по анализу эффективности, практические вопросы применения принципов эффективности, экономичности и результативности.</w:t>
      </w:r>
    </w:p>
    <w:p w14:paraId="598CD8CA" w14:textId="77777777" w:rsidR="00527EE4" w:rsidRPr="001C18B6" w:rsidRDefault="00527EE4" w:rsidP="00527EE4">
      <w:pPr>
        <w:spacing w:line="360" w:lineRule="auto"/>
        <w:ind w:firstLine="709"/>
        <w:jc w:val="both"/>
        <w:rPr>
          <w:sz w:val="28"/>
          <w:szCs w:val="28"/>
        </w:rPr>
      </w:pPr>
      <w:r w:rsidRPr="001C18B6">
        <w:rPr>
          <w:sz w:val="28"/>
          <w:szCs w:val="28"/>
        </w:rPr>
        <w:t>24. Задачи высшего органа аудита при выборе тематик аудита эффективности. Области интереса аудитора и ключевых пользователей результатов мероприятий по оценке эффективности.</w:t>
      </w:r>
    </w:p>
    <w:p w14:paraId="0B65B259" w14:textId="77777777" w:rsidR="00527EE4" w:rsidRPr="001C18B6" w:rsidRDefault="00527EE4" w:rsidP="00527EE4">
      <w:pPr>
        <w:spacing w:line="360" w:lineRule="auto"/>
        <w:ind w:firstLine="709"/>
        <w:jc w:val="both"/>
        <w:rPr>
          <w:sz w:val="28"/>
          <w:szCs w:val="28"/>
        </w:rPr>
      </w:pPr>
      <w:r w:rsidRPr="001C18B6">
        <w:rPr>
          <w:sz w:val="28"/>
          <w:szCs w:val="28"/>
        </w:rPr>
        <w:t>25. Практические аспекты реализации аудита соответствия: цели, характеристики, концепции, практика применения стандартов и сочетание различных видов аудита.</w:t>
      </w:r>
    </w:p>
    <w:p w14:paraId="5777C890" w14:textId="77777777" w:rsidR="00527EE4" w:rsidRPr="001C18B6" w:rsidRDefault="00527EE4" w:rsidP="00527EE4">
      <w:pPr>
        <w:spacing w:line="360" w:lineRule="auto"/>
        <w:ind w:firstLine="709"/>
        <w:jc w:val="both"/>
        <w:rPr>
          <w:sz w:val="28"/>
          <w:szCs w:val="28"/>
        </w:rPr>
      </w:pPr>
      <w:r w:rsidRPr="001C18B6">
        <w:rPr>
          <w:sz w:val="28"/>
          <w:szCs w:val="28"/>
        </w:rPr>
        <w:t>26. Аудит информационных систем: основные принципы, влияние на определение стратегии проведения финансового аудита. Цели, задачи и полномочия Счетной палаты в рамках аудита информационных систем объектов аудита.</w:t>
      </w:r>
    </w:p>
    <w:p w14:paraId="29561A0D" w14:textId="77777777" w:rsidR="00527EE4" w:rsidRPr="001C18B6" w:rsidRDefault="00527EE4" w:rsidP="00527EE4">
      <w:pPr>
        <w:spacing w:line="360" w:lineRule="auto"/>
        <w:ind w:firstLine="709"/>
        <w:jc w:val="both"/>
        <w:rPr>
          <w:sz w:val="28"/>
          <w:szCs w:val="28"/>
        </w:rPr>
      </w:pPr>
      <w:r w:rsidRPr="001C18B6">
        <w:rPr>
          <w:sz w:val="28"/>
          <w:szCs w:val="28"/>
        </w:rPr>
        <w:lastRenderedPageBreak/>
        <w:t>27. Практические аспекты аудита эффективности на примере анализа проектной деятельности. Нормативно-правовое регулирование проектной деятельности. Методы анализа эффективности и оценка уровня зрелости процесса. Задачи аудитора в рамках анализа эффективности проектной деятельности и связь с аудиторскими рисками.</w:t>
      </w:r>
    </w:p>
    <w:p w14:paraId="6732211D" w14:textId="77777777" w:rsidR="00527EE4" w:rsidRPr="001C18B6" w:rsidRDefault="00527EE4" w:rsidP="00527EE4">
      <w:pPr>
        <w:spacing w:line="360" w:lineRule="auto"/>
        <w:ind w:firstLine="709"/>
        <w:jc w:val="both"/>
        <w:rPr>
          <w:sz w:val="28"/>
          <w:szCs w:val="28"/>
        </w:rPr>
      </w:pPr>
      <w:r w:rsidRPr="001C18B6">
        <w:rPr>
          <w:sz w:val="28"/>
          <w:szCs w:val="28"/>
        </w:rPr>
        <w:t>28. Аудит нефинансовой отчетности: основные понятия и принципы, подходы к аудиту, перспективы развития в России. Роль органов государственной власти в развитии практики регулирования и подготовки нефинансовой отчетности. Практические проблемы аудита и анализа нефинансовой отчетности.</w:t>
      </w:r>
    </w:p>
    <w:p w14:paraId="52428B38" w14:textId="27EBFF3D" w:rsidR="00904017" w:rsidRPr="001C18B6" w:rsidRDefault="00527EE4" w:rsidP="000044CD">
      <w:pPr>
        <w:spacing w:line="360" w:lineRule="auto"/>
        <w:ind w:firstLine="709"/>
        <w:jc w:val="both"/>
        <w:rPr>
          <w:sz w:val="28"/>
          <w:szCs w:val="28"/>
        </w:rPr>
      </w:pPr>
      <w:r w:rsidRPr="001C18B6">
        <w:rPr>
          <w:sz w:val="28"/>
          <w:szCs w:val="28"/>
        </w:rPr>
        <w:t>29. Аудит закупок: нормативное регулирование в России, подходы к аудиту, инструменты проверки. Типовые виды нарушений. Роль Счетной палаты в совершенствовании процесса государственных закупок.</w:t>
      </w:r>
    </w:p>
    <w:p w14:paraId="04F3CF80" w14:textId="77777777" w:rsidR="00C04B60" w:rsidRPr="001C18B6" w:rsidRDefault="00C04B60" w:rsidP="00C04B60">
      <w:pPr>
        <w:spacing w:line="360" w:lineRule="auto"/>
        <w:ind w:firstLine="709"/>
        <w:jc w:val="both"/>
        <w:rPr>
          <w:b/>
          <w:bCs/>
          <w:color w:val="000000" w:themeColor="text1"/>
          <w:sz w:val="28"/>
          <w:szCs w:val="28"/>
        </w:rPr>
      </w:pPr>
      <w:bookmarkStart w:id="2" w:name="_Toc3995512"/>
    </w:p>
    <w:p w14:paraId="0124A9B6" w14:textId="3612A940" w:rsidR="00C04B60" w:rsidRPr="001C18B6" w:rsidRDefault="00C04B60" w:rsidP="00C04B60">
      <w:pPr>
        <w:spacing w:line="360" w:lineRule="auto"/>
        <w:ind w:firstLine="709"/>
        <w:jc w:val="both"/>
        <w:rPr>
          <w:b/>
          <w:bCs/>
          <w:color w:val="000000" w:themeColor="text1"/>
          <w:sz w:val="28"/>
          <w:szCs w:val="28"/>
        </w:rPr>
      </w:pPr>
      <w:r w:rsidRPr="001C18B6">
        <w:rPr>
          <w:b/>
          <w:bCs/>
          <w:color w:val="000000" w:themeColor="text1"/>
          <w:sz w:val="28"/>
          <w:szCs w:val="28"/>
        </w:rPr>
        <w:t>7.3. Методические материалы, определяющие процедуры оценивания знаний и умений</w:t>
      </w:r>
      <w:bookmarkEnd w:id="2"/>
      <w:r w:rsidRPr="001C18B6">
        <w:rPr>
          <w:b/>
          <w:bCs/>
          <w:color w:val="000000" w:themeColor="text1"/>
          <w:sz w:val="28"/>
          <w:szCs w:val="28"/>
        </w:rPr>
        <w:t xml:space="preserve"> и владений</w:t>
      </w:r>
    </w:p>
    <w:p w14:paraId="768F6602" w14:textId="77777777" w:rsidR="00C04B60" w:rsidRPr="001C18B6" w:rsidRDefault="00C04B60" w:rsidP="00C04B60">
      <w:pPr>
        <w:tabs>
          <w:tab w:val="left" w:pos="426"/>
        </w:tabs>
        <w:spacing w:line="360" w:lineRule="auto"/>
        <w:ind w:firstLine="709"/>
        <w:jc w:val="both"/>
        <w:rPr>
          <w:bCs/>
          <w:sz w:val="28"/>
          <w:szCs w:val="28"/>
        </w:rPr>
      </w:pPr>
      <w:r w:rsidRPr="001C18B6">
        <w:rPr>
          <w:bCs/>
          <w:color w:val="000000" w:themeColor="text1"/>
          <w:sz w:val="28"/>
          <w:szCs w:val="28"/>
        </w:rPr>
        <w:t xml:space="preserve">Соответствующие </w:t>
      </w:r>
      <w:r w:rsidRPr="001C18B6">
        <w:rPr>
          <w:bCs/>
          <w:sz w:val="28"/>
          <w:szCs w:val="28"/>
        </w:rPr>
        <w:t>приказы, распоряжения ректората о контроле уровня освоения дисциплин и сформированности компетенций студентов.</w:t>
      </w:r>
    </w:p>
    <w:p w14:paraId="3080D2AC" w14:textId="7ECA57CE" w:rsidR="00C04B60" w:rsidRPr="001C18B6" w:rsidRDefault="00C04B60" w:rsidP="00FE402E">
      <w:pPr>
        <w:keepNext/>
        <w:spacing w:before="240" w:line="360" w:lineRule="auto"/>
        <w:ind w:firstLine="709"/>
        <w:jc w:val="both"/>
        <w:outlineLvl w:val="0"/>
        <w:rPr>
          <w:b/>
          <w:sz w:val="28"/>
          <w:szCs w:val="28"/>
        </w:rPr>
      </w:pPr>
      <w:r w:rsidRPr="001C18B6">
        <w:rPr>
          <w:b/>
          <w:sz w:val="28"/>
          <w:szCs w:val="28"/>
        </w:rPr>
        <w:t>Примерный экзаменационный билет</w:t>
      </w:r>
    </w:p>
    <w:p w14:paraId="543B16CD" w14:textId="77777777" w:rsidR="002B5CED" w:rsidRPr="001C18B6" w:rsidRDefault="002B5CED" w:rsidP="002B5CED">
      <w:pPr>
        <w:tabs>
          <w:tab w:val="left" w:pos="284"/>
        </w:tabs>
        <w:ind w:firstLine="709"/>
        <w:jc w:val="both"/>
        <w:rPr>
          <w:b/>
          <w:bCs/>
          <w:sz w:val="28"/>
          <w:szCs w:val="28"/>
          <w:shd w:val="clear" w:color="auto" w:fill="FFFFFF"/>
        </w:rPr>
      </w:pPr>
      <w:r w:rsidRPr="001C18B6">
        <w:rPr>
          <w:b/>
          <w:bCs/>
          <w:sz w:val="28"/>
          <w:szCs w:val="28"/>
          <w:shd w:val="clear" w:color="auto" w:fill="FFFFFF"/>
        </w:rPr>
        <w:t xml:space="preserve">Задание 1. Виды государственного аудита (20 баллов) </w:t>
      </w:r>
    </w:p>
    <w:p w14:paraId="79E68871" w14:textId="77777777" w:rsidR="002B5CED" w:rsidRPr="001C18B6" w:rsidRDefault="002B5CED" w:rsidP="002B5CED">
      <w:pPr>
        <w:ind w:firstLine="709"/>
        <w:jc w:val="both"/>
        <w:rPr>
          <w:sz w:val="28"/>
          <w:szCs w:val="28"/>
        </w:rPr>
      </w:pPr>
      <w:r w:rsidRPr="001C18B6">
        <w:rPr>
          <w:sz w:val="28"/>
          <w:szCs w:val="28"/>
        </w:rPr>
        <w:t>Перечислите и опишите три вида государственного аудита.</w:t>
      </w:r>
    </w:p>
    <w:p w14:paraId="1C0D4C51" w14:textId="77777777" w:rsidR="002B5CED" w:rsidRPr="001C18B6" w:rsidRDefault="002B5CED" w:rsidP="002B5CED">
      <w:pPr>
        <w:ind w:firstLine="709"/>
        <w:jc w:val="both"/>
        <w:rPr>
          <w:sz w:val="28"/>
          <w:szCs w:val="28"/>
        </w:rPr>
      </w:pPr>
      <w:r w:rsidRPr="001C18B6">
        <w:rPr>
          <w:sz w:val="28"/>
          <w:szCs w:val="28"/>
        </w:rPr>
        <w:t>Проведите сравнительный анализ видов государственного аудита в разрезе целей, предмета и нормативного регулирования.</w:t>
      </w:r>
    </w:p>
    <w:p w14:paraId="45357D3E" w14:textId="77777777" w:rsidR="002B5CED" w:rsidRPr="001C18B6" w:rsidRDefault="002B5CED" w:rsidP="002B5CED">
      <w:pPr>
        <w:ind w:firstLine="709"/>
        <w:jc w:val="both"/>
        <w:rPr>
          <w:sz w:val="28"/>
          <w:szCs w:val="28"/>
        </w:rPr>
      </w:pPr>
      <w:r w:rsidRPr="001C18B6">
        <w:rPr>
          <w:sz w:val="28"/>
          <w:szCs w:val="28"/>
        </w:rPr>
        <w:t xml:space="preserve">Установите взаимосвязи между видами государственного аудита.   </w:t>
      </w:r>
    </w:p>
    <w:p w14:paraId="301287BE" w14:textId="77777777" w:rsidR="002B5CED" w:rsidRPr="001C18B6" w:rsidRDefault="002B5CED" w:rsidP="002B5CED">
      <w:pPr>
        <w:tabs>
          <w:tab w:val="left" w:pos="284"/>
        </w:tabs>
        <w:ind w:firstLine="709"/>
        <w:jc w:val="both"/>
        <w:rPr>
          <w:sz w:val="28"/>
          <w:szCs w:val="28"/>
          <w:shd w:val="clear" w:color="auto" w:fill="FFFFFF"/>
        </w:rPr>
      </w:pPr>
    </w:p>
    <w:p w14:paraId="51EE6428" w14:textId="77777777" w:rsidR="002B5CED" w:rsidRPr="001C18B6" w:rsidRDefault="002B5CED" w:rsidP="002B5CED">
      <w:pPr>
        <w:tabs>
          <w:tab w:val="left" w:pos="284"/>
        </w:tabs>
        <w:ind w:firstLine="709"/>
        <w:jc w:val="both"/>
        <w:rPr>
          <w:b/>
          <w:bCs/>
          <w:sz w:val="28"/>
          <w:szCs w:val="28"/>
          <w:shd w:val="clear" w:color="auto" w:fill="FFFFFF"/>
        </w:rPr>
      </w:pPr>
      <w:r w:rsidRPr="001C18B6">
        <w:rPr>
          <w:b/>
          <w:bCs/>
          <w:sz w:val="28"/>
          <w:szCs w:val="28"/>
          <w:shd w:val="clear" w:color="auto" w:fill="FFFFFF"/>
        </w:rPr>
        <w:t>Задание 2. Подготовительный этап проведения государственного аудита (10 баллов)</w:t>
      </w:r>
    </w:p>
    <w:p w14:paraId="41852E18" w14:textId="77777777" w:rsidR="002B5CED" w:rsidRPr="001C18B6" w:rsidRDefault="002B5CED" w:rsidP="002B5CED">
      <w:pPr>
        <w:tabs>
          <w:tab w:val="left" w:pos="284"/>
        </w:tabs>
        <w:ind w:firstLine="709"/>
        <w:jc w:val="both"/>
        <w:rPr>
          <w:sz w:val="28"/>
          <w:szCs w:val="28"/>
          <w:shd w:val="clear" w:color="auto" w:fill="FFFFFF"/>
        </w:rPr>
      </w:pPr>
      <w:r w:rsidRPr="001C18B6">
        <w:rPr>
          <w:sz w:val="28"/>
          <w:szCs w:val="28"/>
          <w:shd w:val="clear" w:color="auto" w:fill="FFFFFF"/>
        </w:rPr>
        <w:t xml:space="preserve">Выберите верные варианты: </w:t>
      </w:r>
    </w:p>
    <w:p w14:paraId="2D462736" w14:textId="77777777" w:rsidR="002B5CED" w:rsidRPr="001C18B6" w:rsidRDefault="002B5CED" w:rsidP="002B5CED">
      <w:pPr>
        <w:shd w:val="clear" w:color="auto" w:fill="FFFFFF"/>
        <w:ind w:firstLine="709"/>
        <w:jc w:val="both"/>
        <w:rPr>
          <w:sz w:val="28"/>
          <w:szCs w:val="28"/>
        </w:rPr>
      </w:pPr>
    </w:p>
    <w:p w14:paraId="775B09F2" w14:textId="77777777" w:rsidR="002B5CED" w:rsidRPr="001C18B6" w:rsidRDefault="002B5CED" w:rsidP="002B5CED">
      <w:pPr>
        <w:shd w:val="clear" w:color="auto" w:fill="FFFFFF"/>
        <w:ind w:firstLine="709"/>
        <w:rPr>
          <w:sz w:val="28"/>
          <w:szCs w:val="28"/>
        </w:rPr>
      </w:pPr>
      <w:r w:rsidRPr="001C18B6">
        <w:rPr>
          <w:sz w:val="28"/>
          <w:szCs w:val="28"/>
        </w:rPr>
        <w:t>1. Подготовительный этап контрольного мероприятия:</w:t>
      </w:r>
    </w:p>
    <w:p w14:paraId="7A99861E" w14:textId="77777777" w:rsidR="002B5CED" w:rsidRPr="001C18B6" w:rsidRDefault="002B5CED" w:rsidP="002B5CED">
      <w:pPr>
        <w:pStyle w:val="a6"/>
        <w:widowControl/>
        <w:numPr>
          <w:ilvl w:val="1"/>
          <w:numId w:val="40"/>
        </w:numPr>
        <w:shd w:val="clear" w:color="auto" w:fill="FFFFFF"/>
        <w:tabs>
          <w:tab w:val="left" w:pos="1276"/>
        </w:tabs>
        <w:autoSpaceDE/>
        <w:autoSpaceDN/>
        <w:adjustRightInd/>
        <w:ind w:left="1560"/>
        <w:contextualSpacing/>
        <w:rPr>
          <w:sz w:val="28"/>
          <w:szCs w:val="28"/>
        </w:rPr>
      </w:pPr>
      <w:r w:rsidRPr="001C18B6">
        <w:rPr>
          <w:sz w:val="28"/>
          <w:szCs w:val="28"/>
        </w:rPr>
        <w:t>Может не проводиться при повторном аудите</w:t>
      </w:r>
    </w:p>
    <w:p w14:paraId="6EBB1AD1" w14:textId="77777777" w:rsidR="002B5CED" w:rsidRPr="001C18B6" w:rsidRDefault="002B5CED" w:rsidP="002B5CED">
      <w:pPr>
        <w:pStyle w:val="a6"/>
        <w:widowControl/>
        <w:numPr>
          <w:ilvl w:val="1"/>
          <w:numId w:val="40"/>
        </w:numPr>
        <w:shd w:val="clear" w:color="auto" w:fill="FFFFFF"/>
        <w:tabs>
          <w:tab w:val="left" w:pos="1276"/>
        </w:tabs>
        <w:autoSpaceDE/>
        <w:autoSpaceDN/>
        <w:adjustRightInd/>
        <w:ind w:left="1560"/>
        <w:contextualSpacing/>
        <w:rPr>
          <w:sz w:val="28"/>
          <w:szCs w:val="28"/>
        </w:rPr>
      </w:pPr>
      <w:r w:rsidRPr="001C18B6">
        <w:rPr>
          <w:sz w:val="28"/>
          <w:szCs w:val="28"/>
        </w:rPr>
        <w:t>Носит непрерывный и циклический характер</w:t>
      </w:r>
    </w:p>
    <w:p w14:paraId="1B00AFC0" w14:textId="77777777" w:rsidR="002B5CED" w:rsidRPr="001C18B6" w:rsidRDefault="002B5CED" w:rsidP="002B5CED">
      <w:pPr>
        <w:pStyle w:val="a6"/>
        <w:widowControl/>
        <w:numPr>
          <w:ilvl w:val="1"/>
          <w:numId w:val="40"/>
        </w:numPr>
        <w:shd w:val="clear" w:color="auto" w:fill="FFFFFF"/>
        <w:tabs>
          <w:tab w:val="left" w:pos="1276"/>
        </w:tabs>
        <w:autoSpaceDE/>
        <w:autoSpaceDN/>
        <w:adjustRightInd/>
        <w:ind w:left="1560"/>
        <w:contextualSpacing/>
        <w:rPr>
          <w:sz w:val="28"/>
          <w:szCs w:val="28"/>
        </w:rPr>
      </w:pPr>
      <w:r w:rsidRPr="001C18B6">
        <w:rPr>
          <w:sz w:val="28"/>
          <w:szCs w:val="28"/>
        </w:rPr>
        <w:t>Является отдельным и обязательным этапом аудита</w:t>
      </w:r>
    </w:p>
    <w:p w14:paraId="04631AEA" w14:textId="77777777" w:rsidR="002B5CED" w:rsidRPr="001C18B6" w:rsidRDefault="002B5CED" w:rsidP="002B5CED">
      <w:pPr>
        <w:shd w:val="clear" w:color="auto" w:fill="FFFFFF"/>
        <w:ind w:firstLine="709"/>
        <w:jc w:val="both"/>
        <w:rPr>
          <w:sz w:val="28"/>
          <w:szCs w:val="28"/>
        </w:rPr>
      </w:pPr>
    </w:p>
    <w:p w14:paraId="690C4564" w14:textId="77777777" w:rsidR="002B5CED" w:rsidRPr="001C18B6" w:rsidRDefault="002B5CED" w:rsidP="002B5CED">
      <w:pPr>
        <w:shd w:val="clear" w:color="auto" w:fill="FFFFFF"/>
        <w:ind w:firstLine="709"/>
        <w:rPr>
          <w:sz w:val="28"/>
          <w:szCs w:val="28"/>
        </w:rPr>
      </w:pPr>
      <w:r w:rsidRPr="001C18B6">
        <w:rPr>
          <w:sz w:val="28"/>
          <w:szCs w:val="28"/>
        </w:rPr>
        <w:t>2. Зачем определять состояние внутреннего аудита (контроля) объекта аудита (контроля) на подготовительном этапе мероприятия?</w:t>
      </w:r>
    </w:p>
    <w:p w14:paraId="16CF0AFC" w14:textId="77777777" w:rsidR="002B5CED" w:rsidRPr="001C18B6" w:rsidRDefault="002B5CED" w:rsidP="002B5CED">
      <w:pPr>
        <w:pStyle w:val="a6"/>
        <w:widowControl/>
        <w:numPr>
          <w:ilvl w:val="1"/>
          <w:numId w:val="44"/>
        </w:numPr>
        <w:shd w:val="clear" w:color="auto" w:fill="FFFFFF"/>
        <w:tabs>
          <w:tab w:val="left" w:pos="1134"/>
        </w:tabs>
        <w:autoSpaceDE/>
        <w:autoSpaceDN/>
        <w:adjustRightInd/>
        <w:contextualSpacing/>
        <w:rPr>
          <w:sz w:val="28"/>
          <w:szCs w:val="28"/>
        </w:rPr>
      </w:pPr>
      <w:r w:rsidRPr="001C18B6">
        <w:rPr>
          <w:sz w:val="28"/>
          <w:szCs w:val="28"/>
        </w:rPr>
        <w:lastRenderedPageBreak/>
        <w:t>Для установления насколько можно доверять и использовать результаты деятельности внутреннего контроля объекта аудита (контроля) при планировании объема и проведении контрольных действий на объекте аудита (контроля)</w:t>
      </w:r>
    </w:p>
    <w:p w14:paraId="1FE5307A" w14:textId="77777777" w:rsidR="002B5CED" w:rsidRPr="001C18B6" w:rsidRDefault="002B5CED" w:rsidP="002B5CED">
      <w:pPr>
        <w:pStyle w:val="a6"/>
        <w:widowControl/>
        <w:numPr>
          <w:ilvl w:val="1"/>
          <w:numId w:val="44"/>
        </w:numPr>
        <w:shd w:val="clear" w:color="auto" w:fill="FFFFFF"/>
        <w:tabs>
          <w:tab w:val="left" w:pos="1134"/>
        </w:tabs>
        <w:autoSpaceDE/>
        <w:autoSpaceDN/>
        <w:adjustRightInd/>
        <w:contextualSpacing/>
        <w:rPr>
          <w:sz w:val="28"/>
          <w:szCs w:val="28"/>
        </w:rPr>
      </w:pPr>
      <w:r w:rsidRPr="001C18B6">
        <w:rPr>
          <w:sz w:val="28"/>
          <w:szCs w:val="28"/>
        </w:rPr>
        <w:t>Для соблюдения требований стандартов</w:t>
      </w:r>
    </w:p>
    <w:p w14:paraId="36818460" w14:textId="77777777" w:rsidR="002B5CED" w:rsidRPr="001C18B6" w:rsidRDefault="002B5CED" w:rsidP="002B5CED">
      <w:pPr>
        <w:pStyle w:val="a6"/>
        <w:widowControl/>
        <w:numPr>
          <w:ilvl w:val="1"/>
          <w:numId w:val="44"/>
        </w:numPr>
        <w:shd w:val="clear" w:color="auto" w:fill="FFFFFF"/>
        <w:tabs>
          <w:tab w:val="left" w:pos="1134"/>
        </w:tabs>
        <w:autoSpaceDE/>
        <w:autoSpaceDN/>
        <w:adjustRightInd/>
        <w:contextualSpacing/>
        <w:rPr>
          <w:sz w:val="28"/>
          <w:szCs w:val="28"/>
        </w:rPr>
      </w:pPr>
      <w:r w:rsidRPr="001C18B6">
        <w:rPr>
          <w:sz w:val="28"/>
          <w:szCs w:val="28"/>
        </w:rPr>
        <w:t>Для повторения соответствующей работы, проведенной в прошлом году</w:t>
      </w:r>
    </w:p>
    <w:p w14:paraId="21C0185D" w14:textId="77777777" w:rsidR="002B5CED" w:rsidRPr="001C18B6" w:rsidRDefault="002B5CED" w:rsidP="002B5CED">
      <w:pPr>
        <w:shd w:val="clear" w:color="auto" w:fill="FFFFFF"/>
        <w:ind w:firstLine="709"/>
        <w:rPr>
          <w:sz w:val="28"/>
          <w:szCs w:val="28"/>
        </w:rPr>
      </w:pPr>
    </w:p>
    <w:p w14:paraId="6173782E" w14:textId="77777777" w:rsidR="002B5CED" w:rsidRPr="001C18B6" w:rsidRDefault="002B5CED" w:rsidP="002B5CED">
      <w:pPr>
        <w:shd w:val="clear" w:color="auto" w:fill="FFFFFF"/>
        <w:ind w:firstLine="709"/>
        <w:rPr>
          <w:sz w:val="28"/>
          <w:szCs w:val="28"/>
        </w:rPr>
      </w:pPr>
      <w:r w:rsidRPr="001C18B6">
        <w:rPr>
          <w:sz w:val="28"/>
          <w:szCs w:val="28"/>
        </w:rPr>
        <w:t>3. Существует ли взаимосвязь между программой и рабочим планом проведения контрольного мероприятия?</w:t>
      </w:r>
    </w:p>
    <w:p w14:paraId="25D67918" w14:textId="77777777" w:rsidR="002B5CED" w:rsidRPr="001C18B6" w:rsidRDefault="002B5CED" w:rsidP="002B5CED">
      <w:pPr>
        <w:pStyle w:val="a6"/>
        <w:widowControl/>
        <w:numPr>
          <w:ilvl w:val="1"/>
          <w:numId w:val="41"/>
        </w:numPr>
        <w:shd w:val="clear" w:color="auto" w:fill="FFFFFF"/>
        <w:tabs>
          <w:tab w:val="left" w:pos="1560"/>
        </w:tabs>
        <w:autoSpaceDE/>
        <w:autoSpaceDN/>
        <w:adjustRightInd/>
        <w:ind w:left="1418"/>
        <w:contextualSpacing/>
        <w:rPr>
          <w:sz w:val="28"/>
          <w:szCs w:val="28"/>
        </w:rPr>
      </w:pPr>
      <w:r w:rsidRPr="001C18B6">
        <w:rPr>
          <w:sz w:val="28"/>
          <w:szCs w:val="28"/>
        </w:rPr>
        <w:t xml:space="preserve">Да, программа проведения контрольного мероприятия является основой для разработки рабочего плана </w:t>
      </w:r>
    </w:p>
    <w:p w14:paraId="2FF05547" w14:textId="77777777" w:rsidR="002B5CED" w:rsidRPr="001C18B6" w:rsidRDefault="002B5CED" w:rsidP="002B5CED">
      <w:pPr>
        <w:pStyle w:val="a6"/>
        <w:widowControl/>
        <w:numPr>
          <w:ilvl w:val="1"/>
          <w:numId w:val="41"/>
        </w:numPr>
        <w:shd w:val="clear" w:color="auto" w:fill="FFFFFF"/>
        <w:tabs>
          <w:tab w:val="left" w:pos="1560"/>
        </w:tabs>
        <w:autoSpaceDE/>
        <w:autoSpaceDN/>
        <w:adjustRightInd/>
        <w:ind w:left="1418"/>
        <w:contextualSpacing/>
        <w:rPr>
          <w:sz w:val="28"/>
          <w:szCs w:val="28"/>
        </w:rPr>
      </w:pPr>
      <w:r w:rsidRPr="001C18B6">
        <w:rPr>
          <w:sz w:val="28"/>
          <w:szCs w:val="28"/>
        </w:rPr>
        <w:t>Нет, программа проведения контрольного мероприятия это и есть рабочий план</w:t>
      </w:r>
    </w:p>
    <w:p w14:paraId="32044A2E" w14:textId="77777777" w:rsidR="002B5CED" w:rsidRPr="001C18B6" w:rsidRDefault="002B5CED" w:rsidP="002B5CED">
      <w:pPr>
        <w:pStyle w:val="a6"/>
        <w:widowControl/>
        <w:numPr>
          <w:ilvl w:val="1"/>
          <w:numId w:val="41"/>
        </w:numPr>
        <w:shd w:val="clear" w:color="auto" w:fill="FFFFFF"/>
        <w:tabs>
          <w:tab w:val="left" w:pos="1560"/>
        </w:tabs>
        <w:autoSpaceDE/>
        <w:autoSpaceDN/>
        <w:adjustRightInd/>
        <w:ind w:left="1418"/>
        <w:contextualSpacing/>
        <w:rPr>
          <w:sz w:val="28"/>
          <w:szCs w:val="28"/>
        </w:rPr>
      </w:pPr>
      <w:r w:rsidRPr="001C18B6">
        <w:rPr>
          <w:sz w:val="28"/>
          <w:szCs w:val="28"/>
        </w:rPr>
        <w:t>Нет, рабочий план и программа проведения контрольного мероприятия являются независимыми документами</w:t>
      </w:r>
    </w:p>
    <w:p w14:paraId="699E81D4" w14:textId="77777777" w:rsidR="002B5CED" w:rsidRPr="001C18B6" w:rsidRDefault="002B5CED" w:rsidP="002B5CED">
      <w:pPr>
        <w:shd w:val="clear" w:color="auto" w:fill="FFFFFF"/>
        <w:ind w:firstLine="709"/>
        <w:rPr>
          <w:sz w:val="28"/>
          <w:szCs w:val="28"/>
        </w:rPr>
      </w:pPr>
    </w:p>
    <w:p w14:paraId="00E787EC" w14:textId="77777777" w:rsidR="002B5CED" w:rsidRPr="001C18B6" w:rsidRDefault="002B5CED" w:rsidP="002B5CED">
      <w:pPr>
        <w:shd w:val="clear" w:color="auto" w:fill="FFFFFF"/>
        <w:ind w:firstLine="709"/>
        <w:rPr>
          <w:sz w:val="28"/>
          <w:szCs w:val="28"/>
        </w:rPr>
      </w:pPr>
      <w:r w:rsidRPr="001C18B6">
        <w:rPr>
          <w:sz w:val="28"/>
          <w:szCs w:val="28"/>
        </w:rPr>
        <w:t>4. Между существенностью и аудиторским риском существует:</w:t>
      </w:r>
    </w:p>
    <w:p w14:paraId="4D561D69" w14:textId="77777777" w:rsidR="002B5CED" w:rsidRPr="001C18B6" w:rsidRDefault="002B5CED" w:rsidP="002B5CED">
      <w:pPr>
        <w:pStyle w:val="a6"/>
        <w:widowControl/>
        <w:numPr>
          <w:ilvl w:val="1"/>
          <w:numId w:val="42"/>
        </w:numPr>
        <w:shd w:val="clear" w:color="auto" w:fill="FFFFFF"/>
        <w:tabs>
          <w:tab w:val="left" w:pos="1134"/>
        </w:tabs>
        <w:autoSpaceDE/>
        <w:autoSpaceDN/>
        <w:adjustRightInd/>
        <w:ind w:left="1418"/>
        <w:contextualSpacing/>
        <w:rPr>
          <w:sz w:val="28"/>
          <w:szCs w:val="28"/>
        </w:rPr>
      </w:pPr>
      <w:r w:rsidRPr="001C18B6">
        <w:rPr>
          <w:sz w:val="28"/>
          <w:szCs w:val="28"/>
        </w:rPr>
        <w:t>Обратная зависимость</w:t>
      </w:r>
    </w:p>
    <w:p w14:paraId="7BB31338" w14:textId="77777777" w:rsidR="002B5CED" w:rsidRPr="001C18B6" w:rsidRDefault="002B5CED" w:rsidP="002B5CED">
      <w:pPr>
        <w:pStyle w:val="a6"/>
        <w:widowControl/>
        <w:numPr>
          <w:ilvl w:val="1"/>
          <w:numId w:val="42"/>
        </w:numPr>
        <w:shd w:val="clear" w:color="auto" w:fill="FFFFFF"/>
        <w:tabs>
          <w:tab w:val="left" w:pos="1134"/>
        </w:tabs>
        <w:autoSpaceDE/>
        <w:autoSpaceDN/>
        <w:adjustRightInd/>
        <w:ind w:left="1418"/>
        <w:contextualSpacing/>
        <w:rPr>
          <w:sz w:val="28"/>
          <w:szCs w:val="28"/>
        </w:rPr>
      </w:pPr>
      <w:r w:rsidRPr="001C18B6">
        <w:rPr>
          <w:sz w:val="28"/>
          <w:szCs w:val="28"/>
        </w:rPr>
        <w:t>Прямая зависимость</w:t>
      </w:r>
    </w:p>
    <w:p w14:paraId="1FF53AFD" w14:textId="77777777" w:rsidR="002B5CED" w:rsidRPr="001C18B6" w:rsidRDefault="002B5CED" w:rsidP="002B5CED">
      <w:pPr>
        <w:pStyle w:val="a6"/>
        <w:widowControl/>
        <w:numPr>
          <w:ilvl w:val="1"/>
          <w:numId w:val="42"/>
        </w:numPr>
        <w:shd w:val="clear" w:color="auto" w:fill="FFFFFF"/>
        <w:tabs>
          <w:tab w:val="left" w:pos="1134"/>
        </w:tabs>
        <w:autoSpaceDE/>
        <w:autoSpaceDN/>
        <w:adjustRightInd/>
        <w:ind w:left="1418"/>
        <w:contextualSpacing/>
        <w:rPr>
          <w:sz w:val="28"/>
          <w:szCs w:val="28"/>
        </w:rPr>
      </w:pPr>
      <w:r w:rsidRPr="001C18B6">
        <w:rPr>
          <w:sz w:val="28"/>
          <w:szCs w:val="28"/>
        </w:rPr>
        <w:t>Не существует зависимости</w:t>
      </w:r>
    </w:p>
    <w:p w14:paraId="1DE4C844" w14:textId="77777777" w:rsidR="002B5CED" w:rsidRPr="001C18B6" w:rsidRDefault="002B5CED" w:rsidP="002B5CED">
      <w:pPr>
        <w:shd w:val="clear" w:color="auto" w:fill="FFFFFF"/>
        <w:ind w:firstLine="709"/>
        <w:rPr>
          <w:sz w:val="28"/>
          <w:szCs w:val="28"/>
        </w:rPr>
      </w:pPr>
    </w:p>
    <w:p w14:paraId="6CE38FB3" w14:textId="77777777" w:rsidR="002B5CED" w:rsidRPr="001C18B6" w:rsidRDefault="002B5CED" w:rsidP="002B5CED">
      <w:pPr>
        <w:shd w:val="clear" w:color="auto" w:fill="FFFFFF"/>
        <w:ind w:firstLine="709"/>
        <w:rPr>
          <w:sz w:val="28"/>
          <w:szCs w:val="28"/>
        </w:rPr>
      </w:pPr>
      <w:r w:rsidRPr="001C18B6">
        <w:rPr>
          <w:sz w:val="28"/>
          <w:szCs w:val="28"/>
        </w:rPr>
        <w:t>5. Какова цель участников мероприятия при разработке процедур в ответ на выявленные риски?</w:t>
      </w:r>
    </w:p>
    <w:p w14:paraId="710CAC4D" w14:textId="77777777" w:rsidR="002B5CED" w:rsidRPr="001C18B6" w:rsidRDefault="002B5CED" w:rsidP="002B5CED">
      <w:pPr>
        <w:pStyle w:val="a6"/>
        <w:widowControl/>
        <w:numPr>
          <w:ilvl w:val="0"/>
          <w:numId w:val="43"/>
        </w:numPr>
        <w:shd w:val="clear" w:color="auto" w:fill="FFFFFF"/>
        <w:tabs>
          <w:tab w:val="left" w:pos="1134"/>
        </w:tabs>
        <w:autoSpaceDE/>
        <w:autoSpaceDN/>
        <w:adjustRightInd/>
        <w:ind w:left="1418"/>
        <w:contextualSpacing/>
        <w:rPr>
          <w:sz w:val="28"/>
          <w:szCs w:val="28"/>
        </w:rPr>
      </w:pPr>
      <w:r w:rsidRPr="001C18B6">
        <w:rPr>
          <w:sz w:val="28"/>
          <w:szCs w:val="28"/>
        </w:rPr>
        <w:t>Получить достаточные надлежащие доказательства в отношении выявленных и оцененных рисков существенного искажения путем разработки и проведения соответствующих контрольных и аналитических процедур по этим рискам</w:t>
      </w:r>
    </w:p>
    <w:p w14:paraId="0E3B03EE" w14:textId="77777777" w:rsidR="002B5CED" w:rsidRPr="001C18B6" w:rsidRDefault="002B5CED" w:rsidP="002B5CED">
      <w:pPr>
        <w:pStyle w:val="a6"/>
        <w:widowControl/>
        <w:numPr>
          <w:ilvl w:val="0"/>
          <w:numId w:val="43"/>
        </w:numPr>
        <w:shd w:val="clear" w:color="auto" w:fill="FFFFFF"/>
        <w:tabs>
          <w:tab w:val="left" w:pos="1134"/>
        </w:tabs>
        <w:autoSpaceDE/>
        <w:autoSpaceDN/>
        <w:adjustRightInd/>
        <w:ind w:left="1418"/>
        <w:contextualSpacing/>
        <w:rPr>
          <w:sz w:val="28"/>
          <w:szCs w:val="28"/>
        </w:rPr>
      </w:pPr>
      <w:r w:rsidRPr="001C18B6">
        <w:rPr>
          <w:sz w:val="28"/>
          <w:szCs w:val="28"/>
        </w:rPr>
        <w:t>Удовлетворить требования стандартов</w:t>
      </w:r>
    </w:p>
    <w:p w14:paraId="091281FA" w14:textId="77777777" w:rsidR="002B5CED" w:rsidRPr="001C18B6" w:rsidRDefault="002B5CED" w:rsidP="002B5CED">
      <w:pPr>
        <w:pStyle w:val="a6"/>
        <w:widowControl/>
        <w:numPr>
          <w:ilvl w:val="0"/>
          <w:numId w:val="43"/>
        </w:numPr>
        <w:shd w:val="clear" w:color="auto" w:fill="FFFFFF"/>
        <w:tabs>
          <w:tab w:val="left" w:pos="1134"/>
        </w:tabs>
        <w:autoSpaceDE/>
        <w:autoSpaceDN/>
        <w:adjustRightInd/>
        <w:ind w:left="1418"/>
        <w:contextualSpacing/>
        <w:rPr>
          <w:sz w:val="28"/>
          <w:szCs w:val="28"/>
        </w:rPr>
      </w:pPr>
      <w:r w:rsidRPr="001C18B6">
        <w:rPr>
          <w:sz w:val="28"/>
          <w:szCs w:val="28"/>
        </w:rPr>
        <w:t>Не тестировать контроли в ходе проведения основного этапа контрольного мероприятия</w:t>
      </w:r>
    </w:p>
    <w:p w14:paraId="2611165C" w14:textId="77777777" w:rsidR="002B5CED" w:rsidRPr="001C18B6" w:rsidRDefault="002B5CED" w:rsidP="002B5CED">
      <w:pPr>
        <w:shd w:val="clear" w:color="auto" w:fill="FFFFFF"/>
        <w:tabs>
          <w:tab w:val="left" w:pos="284"/>
        </w:tabs>
        <w:rPr>
          <w:sz w:val="28"/>
          <w:szCs w:val="28"/>
        </w:rPr>
      </w:pPr>
    </w:p>
    <w:p w14:paraId="78938649" w14:textId="77777777" w:rsidR="002B5CED" w:rsidRPr="001C18B6" w:rsidRDefault="002B5CED" w:rsidP="002B5CED">
      <w:pPr>
        <w:tabs>
          <w:tab w:val="left" w:pos="284"/>
        </w:tabs>
        <w:ind w:firstLine="709"/>
        <w:jc w:val="both"/>
        <w:rPr>
          <w:b/>
          <w:bCs/>
          <w:sz w:val="28"/>
          <w:szCs w:val="28"/>
          <w:shd w:val="clear" w:color="auto" w:fill="FFFFFF"/>
        </w:rPr>
      </w:pPr>
      <w:r w:rsidRPr="001C18B6">
        <w:rPr>
          <w:b/>
          <w:bCs/>
          <w:sz w:val="28"/>
          <w:szCs w:val="28"/>
          <w:shd w:val="clear" w:color="auto" w:fill="FFFFFF"/>
        </w:rPr>
        <w:t>Задание 3. Выявление рисков существенного искажения при проведении государственного аудита (30 баллов)</w:t>
      </w:r>
    </w:p>
    <w:p w14:paraId="4E938792" w14:textId="77777777" w:rsidR="002B5CED" w:rsidRPr="001C18B6" w:rsidRDefault="002B5CED" w:rsidP="002B5CED">
      <w:pPr>
        <w:rPr>
          <w:sz w:val="28"/>
          <w:szCs w:val="28"/>
        </w:rPr>
      </w:pPr>
      <w:r w:rsidRPr="001C18B6">
        <w:rPr>
          <w:sz w:val="28"/>
          <w:szCs w:val="28"/>
        </w:rPr>
        <w:t>Объект аудита (контроля): ФГБУ «Спорт-база» (далее - Спорт-база)</w:t>
      </w:r>
    </w:p>
    <w:p w14:paraId="0CC4B8FE" w14:textId="77777777" w:rsidR="002B5CED" w:rsidRPr="001C18B6" w:rsidRDefault="002B5CED" w:rsidP="002B5CED">
      <w:pPr>
        <w:rPr>
          <w:sz w:val="28"/>
          <w:szCs w:val="28"/>
        </w:rPr>
      </w:pPr>
      <w:r w:rsidRPr="001C18B6">
        <w:rPr>
          <w:sz w:val="28"/>
          <w:szCs w:val="28"/>
        </w:rPr>
        <w:t>В результате проведенных на подготовительном этапе процедур участниками контрольного мероприятия получена следующая информация о деятельности Спорт-базы за последний финансовый год:</w:t>
      </w:r>
    </w:p>
    <w:p w14:paraId="71F9B0A7" w14:textId="77777777" w:rsidR="002B5CED" w:rsidRPr="001C18B6" w:rsidRDefault="002B5CED" w:rsidP="002B5CED">
      <w:pPr>
        <w:pStyle w:val="a6"/>
        <w:widowControl/>
        <w:numPr>
          <w:ilvl w:val="0"/>
          <w:numId w:val="45"/>
        </w:numPr>
        <w:suppressAutoHyphens/>
        <w:autoSpaceDE/>
        <w:autoSpaceDN/>
        <w:adjustRightInd/>
        <w:jc w:val="both"/>
        <w:rPr>
          <w:sz w:val="28"/>
          <w:szCs w:val="28"/>
        </w:rPr>
      </w:pPr>
      <w:r w:rsidRPr="001C18B6">
        <w:rPr>
          <w:sz w:val="28"/>
          <w:szCs w:val="28"/>
        </w:rPr>
        <w:t xml:space="preserve">В конце декабря 2022 года в Спорт-базе была проведена инвентаризация материально-производственных запасов (МПЗ). МПЗ в основном представлены </w:t>
      </w:r>
      <w:proofErr w:type="gramStart"/>
      <w:r w:rsidRPr="001C18B6">
        <w:rPr>
          <w:sz w:val="28"/>
          <w:szCs w:val="28"/>
        </w:rPr>
        <w:t>спорт-инвентарем</w:t>
      </w:r>
      <w:proofErr w:type="gramEnd"/>
      <w:r w:rsidRPr="001C18B6">
        <w:rPr>
          <w:sz w:val="28"/>
          <w:szCs w:val="28"/>
        </w:rPr>
        <w:t xml:space="preserve">, закупленным в 2022 году. Все существенные закупки были выполнены в 2022 году и сразу же использованы национальными спортивными командами. В ходе инвентаризации на складе было выявлено большое количество сломанного инвентаря, закупленного и неиспользуемого за последние 10 лет. Дальнейший опрос материально-ответственных лиц показал, что сломанный инвентарь не был списан с баланса Спорт-базы на отчетную </w:t>
      </w:r>
      <w:r w:rsidRPr="001C18B6">
        <w:rPr>
          <w:sz w:val="28"/>
          <w:szCs w:val="28"/>
        </w:rPr>
        <w:lastRenderedPageBreak/>
        <w:t>дату. Стоимостная оценка сломанного инвентаря по данным ИТ-системы Спорт-базы превышает уровень существенности.</w:t>
      </w:r>
    </w:p>
    <w:p w14:paraId="12FAE258" w14:textId="77777777" w:rsidR="002B5CED" w:rsidRPr="001C18B6" w:rsidRDefault="002B5CED" w:rsidP="002B5CED">
      <w:pPr>
        <w:pStyle w:val="a6"/>
        <w:widowControl/>
        <w:numPr>
          <w:ilvl w:val="0"/>
          <w:numId w:val="45"/>
        </w:numPr>
        <w:suppressAutoHyphens/>
        <w:autoSpaceDE/>
        <w:autoSpaceDN/>
        <w:adjustRightInd/>
        <w:jc w:val="both"/>
        <w:rPr>
          <w:sz w:val="28"/>
          <w:szCs w:val="28"/>
        </w:rPr>
      </w:pPr>
      <w:r w:rsidRPr="001C18B6">
        <w:rPr>
          <w:sz w:val="28"/>
          <w:szCs w:val="28"/>
        </w:rPr>
        <w:t xml:space="preserve">В середине 2022 года ИТ-система Спорт-базы была заменена на более совершенную и новую производства другой ИТ-компании. Перенос данных был осуществлен корректно по всем счетам, кроме данных по арендуемым объектам основных средств. Главный бухгалтер решил, что арендованные объекты основных средств обычно остаются за балансом и даже если не полные данные по ним перенесены, то это не несет никаких рисков для бюджетной отчетности. </w:t>
      </w:r>
    </w:p>
    <w:p w14:paraId="3DC9FE32" w14:textId="77777777" w:rsidR="002B5CED" w:rsidRPr="001C18B6" w:rsidRDefault="002B5CED" w:rsidP="002B5CED">
      <w:pPr>
        <w:pStyle w:val="a6"/>
        <w:widowControl/>
        <w:numPr>
          <w:ilvl w:val="0"/>
          <w:numId w:val="45"/>
        </w:numPr>
        <w:suppressAutoHyphens/>
        <w:autoSpaceDE/>
        <w:autoSpaceDN/>
        <w:adjustRightInd/>
        <w:jc w:val="both"/>
        <w:rPr>
          <w:sz w:val="28"/>
          <w:szCs w:val="28"/>
        </w:rPr>
      </w:pPr>
      <w:r w:rsidRPr="001C18B6">
        <w:rPr>
          <w:sz w:val="28"/>
          <w:szCs w:val="28"/>
        </w:rPr>
        <w:t>Расходы Спорт-базы отражаются строго по дате, указанной на акте оказанных услуг вне зависимости от периода оказания услуг. Также расходы Спорт-базы выросли на 25% по сравнению с аналогичным периодом прошлого года. Главный бухгалтер при предварительном опросе затруднился прокомментировать причины.</w:t>
      </w:r>
    </w:p>
    <w:p w14:paraId="09298ECC" w14:textId="77777777" w:rsidR="002B5CED" w:rsidRPr="001C18B6" w:rsidRDefault="002B5CED" w:rsidP="002B5CED">
      <w:pPr>
        <w:pStyle w:val="a6"/>
        <w:widowControl/>
        <w:numPr>
          <w:ilvl w:val="0"/>
          <w:numId w:val="45"/>
        </w:numPr>
        <w:suppressAutoHyphens/>
        <w:autoSpaceDE/>
        <w:autoSpaceDN/>
        <w:adjustRightInd/>
        <w:jc w:val="both"/>
        <w:rPr>
          <w:sz w:val="28"/>
          <w:szCs w:val="28"/>
        </w:rPr>
      </w:pPr>
      <w:r w:rsidRPr="001C18B6">
        <w:rPr>
          <w:sz w:val="28"/>
          <w:szCs w:val="28"/>
        </w:rPr>
        <w:t>Бухгалтер ответственный за проведение операций с денежными средствами Ольга Иванова ушла в декрет. Вместо нее все операции выполняет новый сотрудник, взятый на период декрета Ольги Ивановой. Поскольку Ольга Иванова планирует вернуться через 3-4 месяца, то замещающему ее сотруднику не выдали ключи доступа к системе Банк-Клиент, а просто разрешили выполнять операции от имени Ольги Ивановой с использованием ее пароля. При этом ответственным за любые неправомерные действия через Банк-Клиент остается Ольга Иванова. Замещающий ее сотрудник также имеет доступ в служебные помещения по пропуску Ольги Ивановой.</w:t>
      </w:r>
    </w:p>
    <w:p w14:paraId="1A57D84A" w14:textId="77777777" w:rsidR="002B5CED" w:rsidRPr="001C18B6" w:rsidRDefault="002B5CED" w:rsidP="002B5CED">
      <w:pPr>
        <w:jc w:val="both"/>
        <w:rPr>
          <w:sz w:val="28"/>
          <w:szCs w:val="28"/>
        </w:rPr>
      </w:pPr>
      <w:r w:rsidRPr="001C18B6">
        <w:rPr>
          <w:sz w:val="28"/>
          <w:szCs w:val="28"/>
        </w:rPr>
        <w:t>С учетом предоставленной информации об объекте аудита (контроля) и предварительно имеющихся данных необходимо:</w:t>
      </w:r>
    </w:p>
    <w:p w14:paraId="371160DB" w14:textId="77777777" w:rsidR="002B5CED" w:rsidRPr="001C18B6" w:rsidRDefault="002B5CED" w:rsidP="002B5CED">
      <w:pPr>
        <w:rPr>
          <w:b/>
          <w:bCs/>
          <w:sz w:val="28"/>
          <w:szCs w:val="28"/>
        </w:rPr>
      </w:pPr>
    </w:p>
    <w:p w14:paraId="30BD8076" w14:textId="77777777" w:rsidR="002B5CED" w:rsidRPr="001C18B6" w:rsidRDefault="002B5CED" w:rsidP="002B5CED">
      <w:pPr>
        <w:rPr>
          <w:b/>
          <w:bCs/>
          <w:sz w:val="28"/>
          <w:szCs w:val="28"/>
        </w:rPr>
      </w:pPr>
      <w:r w:rsidRPr="001C18B6">
        <w:rPr>
          <w:b/>
          <w:bCs/>
          <w:sz w:val="28"/>
          <w:szCs w:val="28"/>
        </w:rPr>
        <w:t>Задание</w:t>
      </w:r>
    </w:p>
    <w:p w14:paraId="70F5EC9B" w14:textId="77777777" w:rsidR="002B5CED" w:rsidRPr="001C18B6" w:rsidRDefault="002B5CED" w:rsidP="002B5CED">
      <w:pPr>
        <w:jc w:val="both"/>
        <w:rPr>
          <w:sz w:val="28"/>
          <w:szCs w:val="28"/>
        </w:rPr>
      </w:pPr>
      <w:r w:rsidRPr="001C18B6">
        <w:rPr>
          <w:sz w:val="28"/>
          <w:szCs w:val="28"/>
        </w:rPr>
        <w:t xml:space="preserve">1. Выявите 5 рисков существенного искажения и обоснуйте свой выбор. </w:t>
      </w:r>
    </w:p>
    <w:p w14:paraId="2582E9ED" w14:textId="77777777" w:rsidR="002B5CED" w:rsidRPr="001C18B6" w:rsidRDefault="002B5CED" w:rsidP="002B5CED">
      <w:pPr>
        <w:jc w:val="both"/>
        <w:rPr>
          <w:sz w:val="28"/>
          <w:szCs w:val="28"/>
        </w:rPr>
      </w:pPr>
      <w:r w:rsidRPr="001C18B6">
        <w:rPr>
          <w:sz w:val="28"/>
          <w:szCs w:val="28"/>
        </w:rPr>
        <w:t xml:space="preserve">2. Проставьте оценку для каждого риска (высокий/средний/низкий). </w:t>
      </w:r>
    </w:p>
    <w:p w14:paraId="0DB7D5E0" w14:textId="309EA891" w:rsidR="00C04B60" w:rsidRPr="001C18B6" w:rsidRDefault="00F618D6" w:rsidP="00D21D7B">
      <w:pPr>
        <w:jc w:val="both"/>
        <w:rPr>
          <w:sz w:val="28"/>
          <w:szCs w:val="28"/>
        </w:rPr>
      </w:pPr>
      <w:r>
        <w:rPr>
          <w:sz w:val="28"/>
          <w:szCs w:val="28"/>
        </w:rPr>
        <w:t>3</w:t>
      </w:r>
      <w:r w:rsidR="002B5CED" w:rsidRPr="001C18B6">
        <w:rPr>
          <w:sz w:val="28"/>
          <w:szCs w:val="28"/>
        </w:rPr>
        <w:t>. Укажите, по каким из выявленных рисков участникам контрольного мероприятия придется собрать более надежные аудиторские доказательства/выполнить больше контрольных процедур?</w:t>
      </w:r>
    </w:p>
    <w:p w14:paraId="78917FF0" w14:textId="77777777" w:rsidR="00D21D7B" w:rsidRPr="001C18B6" w:rsidRDefault="00D21D7B" w:rsidP="00D21D7B">
      <w:pPr>
        <w:jc w:val="both"/>
        <w:rPr>
          <w:sz w:val="28"/>
          <w:szCs w:val="28"/>
        </w:rPr>
      </w:pPr>
    </w:p>
    <w:p w14:paraId="4CE839B5" w14:textId="591ECD53" w:rsidR="00DF325C" w:rsidRPr="001C18B6" w:rsidRDefault="00145199" w:rsidP="00FE402E">
      <w:pPr>
        <w:keepNext/>
        <w:spacing w:before="240" w:line="360" w:lineRule="auto"/>
        <w:ind w:firstLine="709"/>
        <w:jc w:val="both"/>
        <w:outlineLvl w:val="0"/>
        <w:rPr>
          <w:b/>
          <w:sz w:val="28"/>
          <w:szCs w:val="28"/>
        </w:rPr>
      </w:pPr>
      <w:r w:rsidRPr="001C18B6">
        <w:rPr>
          <w:b/>
          <w:sz w:val="28"/>
          <w:szCs w:val="28"/>
        </w:rPr>
        <w:t>8</w:t>
      </w:r>
      <w:r w:rsidR="00C52F7B" w:rsidRPr="001C18B6">
        <w:rPr>
          <w:b/>
          <w:sz w:val="28"/>
          <w:szCs w:val="28"/>
        </w:rPr>
        <w:t xml:space="preserve">. </w:t>
      </w:r>
      <w:r w:rsidR="00C52F7B" w:rsidRPr="001C18B6">
        <w:rPr>
          <w:rFonts w:eastAsia="Calibri"/>
          <w:b/>
          <w:bCs/>
          <w:kern w:val="32"/>
          <w:sz w:val="28"/>
          <w:szCs w:val="28"/>
        </w:rPr>
        <w:t>Перечень</w:t>
      </w:r>
      <w:r w:rsidR="00C52F7B" w:rsidRPr="001C18B6">
        <w:rPr>
          <w:b/>
          <w:sz w:val="28"/>
          <w:szCs w:val="28"/>
        </w:rPr>
        <w:t xml:space="preserve"> основной и дополнительной учебной литературы, необходимой для освоения</w:t>
      </w:r>
      <w:r w:rsidR="00CD6F6E" w:rsidRPr="001C18B6">
        <w:rPr>
          <w:b/>
          <w:sz w:val="28"/>
          <w:szCs w:val="28"/>
        </w:rPr>
        <w:t xml:space="preserve"> дисциплины</w:t>
      </w:r>
    </w:p>
    <w:p w14:paraId="1640FB45" w14:textId="77777777" w:rsidR="0002795F" w:rsidRPr="001C18B6" w:rsidRDefault="0002795F" w:rsidP="0002795F">
      <w:pPr>
        <w:spacing w:line="360" w:lineRule="auto"/>
        <w:ind w:firstLine="709"/>
        <w:jc w:val="both"/>
        <w:rPr>
          <w:b/>
          <w:bCs/>
          <w:sz w:val="28"/>
          <w:szCs w:val="28"/>
        </w:rPr>
      </w:pPr>
      <w:r w:rsidRPr="001C18B6">
        <w:rPr>
          <w:b/>
          <w:bCs/>
          <w:sz w:val="28"/>
          <w:szCs w:val="28"/>
        </w:rPr>
        <w:t>а) Нормативно-правовые акты</w:t>
      </w:r>
    </w:p>
    <w:p w14:paraId="55F443BB" w14:textId="1E1D5ACC"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Федеральный закон от 05.04.2013 </w:t>
      </w:r>
      <w:r w:rsidR="00796825" w:rsidRPr="001C18B6">
        <w:rPr>
          <w:sz w:val="28"/>
          <w:szCs w:val="28"/>
        </w:rPr>
        <w:t>№</w:t>
      </w:r>
      <w:r w:rsidRPr="001C18B6">
        <w:rPr>
          <w:sz w:val="28"/>
          <w:szCs w:val="28"/>
        </w:rPr>
        <w:t xml:space="preserve"> 41-ФЗ (ред. от 28.12.2022) «О Счетной палате Российской Федерации», http://www.consultant.ru</w:t>
      </w:r>
    </w:p>
    <w:p w14:paraId="16D74995" w14:textId="5DCA9953"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«Регламент Счетной палаты Российской Федерации» (утв. Постановлением Коллегии Счетной палаты РФ от 07.06.2013 </w:t>
      </w:r>
      <w:r w:rsidR="00796825" w:rsidRPr="001C18B6">
        <w:rPr>
          <w:sz w:val="28"/>
          <w:szCs w:val="28"/>
        </w:rPr>
        <w:t>№</w:t>
      </w:r>
      <w:r w:rsidRPr="001C18B6">
        <w:rPr>
          <w:sz w:val="28"/>
          <w:szCs w:val="28"/>
        </w:rPr>
        <w:t xml:space="preserve"> 3ПК) (ред. от 15.03.2022), </w:t>
      </w:r>
      <w:r w:rsidRPr="001C18B6">
        <w:rPr>
          <w:sz w:val="28"/>
          <w:szCs w:val="28"/>
        </w:rPr>
        <w:lastRenderedPageBreak/>
        <w:t>http://www.consultant.ru</w:t>
      </w:r>
    </w:p>
    <w:p w14:paraId="5C2E9B24" w14:textId="50F95D06"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«СГА 101. Стандарт внешнего государственного аудита (контроля). Общие правила проведения контрольного мероприятия» (утв. постановлением Коллегии Счетной палаты РФ от 07.09.2017 </w:t>
      </w:r>
      <w:r w:rsidR="00796825" w:rsidRPr="001C18B6">
        <w:rPr>
          <w:sz w:val="28"/>
          <w:szCs w:val="28"/>
        </w:rPr>
        <w:t>№</w:t>
      </w:r>
      <w:r w:rsidRPr="001C18B6">
        <w:rPr>
          <w:sz w:val="28"/>
          <w:szCs w:val="28"/>
        </w:rPr>
        <w:t xml:space="preserve"> 9ПК) (ред. от 24.05.2022), </w:t>
      </w:r>
      <w:r w:rsidR="005B2100" w:rsidRPr="001C18B6">
        <w:rPr>
          <w:sz w:val="28"/>
          <w:szCs w:val="28"/>
        </w:rPr>
        <w:t>http://www.consultant.ru</w:t>
      </w:r>
    </w:p>
    <w:p w14:paraId="5DCC7C70" w14:textId="2337A57B" w:rsidR="005B2100" w:rsidRPr="001C18B6" w:rsidRDefault="005B2100" w:rsidP="005B2100">
      <w:pPr>
        <w:pStyle w:val="a6"/>
        <w:numPr>
          <w:ilvl w:val="0"/>
          <w:numId w:val="35"/>
        </w:numPr>
        <w:spacing w:line="360" w:lineRule="auto"/>
        <w:ind w:left="0" w:firstLine="851"/>
        <w:jc w:val="both"/>
        <w:rPr>
          <w:sz w:val="28"/>
          <w:szCs w:val="28"/>
        </w:rPr>
      </w:pPr>
      <w:r w:rsidRPr="001C18B6">
        <w:rPr>
          <w:sz w:val="28"/>
          <w:szCs w:val="28"/>
        </w:rPr>
        <w:t>Приказ Счетной палаты РФ от 08.12.2011 № 122 (ред. от 14.04.2021) «Об утверждении Кодекса этики и служебного поведения федеральных государственных гражданских служащих аппарата Счетной палаты Российской Федерации», http://www.consultant.ru</w:t>
      </w:r>
    </w:p>
    <w:p w14:paraId="03028EE5" w14:textId="77777777"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Стандарт </w:t>
      </w:r>
      <w:r w:rsidRPr="001C18B6">
        <w:rPr>
          <w:sz w:val="28"/>
          <w:szCs w:val="28"/>
          <w:lang w:val="en-US"/>
        </w:rPr>
        <w:t>ISSAI</w:t>
      </w:r>
      <w:r w:rsidRPr="001C18B6">
        <w:rPr>
          <w:sz w:val="28"/>
          <w:szCs w:val="28"/>
        </w:rPr>
        <w:t xml:space="preserve"> 100 – Основополагающие принципы аудита государственного сектора, https://www.intosai.org/ru/dokumenty/svobodnyi-dostup</w:t>
      </w:r>
    </w:p>
    <w:p w14:paraId="1430A05D" w14:textId="77777777"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Стандарт </w:t>
      </w:r>
      <w:r w:rsidRPr="001C18B6">
        <w:rPr>
          <w:sz w:val="28"/>
          <w:szCs w:val="28"/>
          <w:lang w:val="en-US"/>
        </w:rPr>
        <w:t>ISSAI</w:t>
      </w:r>
      <w:r w:rsidRPr="001C18B6">
        <w:rPr>
          <w:sz w:val="28"/>
          <w:szCs w:val="28"/>
        </w:rPr>
        <w:t xml:space="preserve"> 200 – Общие принципы финансового аудита, https://www.intosai.org/ru/dokumenty/svobodnyi-dostup</w:t>
      </w:r>
    </w:p>
    <w:p w14:paraId="2884D9F8" w14:textId="77777777"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Стандарт </w:t>
      </w:r>
      <w:r w:rsidRPr="001C18B6">
        <w:rPr>
          <w:sz w:val="28"/>
          <w:szCs w:val="28"/>
          <w:lang w:val="en-US"/>
        </w:rPr>
        <w:t>ISSAI</w:t>
      </w:r>
      <w:r w:rsidRPr="001C18B6">
        <w:rPr>
          <w:sz w:val="28"/>
          <w:szCs w:val="28"/>
        </w:rPr>
        <w:t xml:space="preserve"> 300 – Принципы аудита эффективности, https://www.intosai.org/ru/dokumenty/svobodnyi-dostup</w:t>
      </w:r>
    </w:p>
    <w:p w14:paraId="0BAAC2D5" w14:textId="77777777" w:rsidR="0002795F" w:rsidRPr="001C18B6" w:rsidRDefault="0002795F" w:rsidP="0002795F">
      <w:pPr>
        <w:pStyle w:val="a6"/>
        <w:numPr>
          <w:ilvl w:val="0"/>
          <w:numId w:val="35"/>
        </w:numPr>
        <w:spacing w:line="360" w:lineRule="auto"/>
        <w:ind w:left="0" w:firstLine="851"/>
        <w:jc w:val="both"/>
        <w:rPr>
          <w:sz w:val="28"/>
          <w:szCs w:val="28"/>
        </w:rPr>
      </w:pPr>
      <w:r w:rsidRPr="001C18B6">
        <w:rPr>
          <w:sz w:val="28"/>
          <w:szCs w:val="28"/>
        </w:rPr>
        <w:t xml:space="preserve">Стандарт </w:t>
      </w:r>
      <w:r w:rsidRPr="001C18B6">
        <w:rPr>
          <w:sz w:val="28"/>
          <w:szCs w:val="28"/>
          <w:lang w:val="en-US"/>
        </w:rPr>
        <w:t>ISSAI</w:t>
      </w:r>
      <w:r w:rsidRPr="001C18B6">
        <w:rPr>
          <w:sz w:val="28"/>
          <w:szCs w:val="28"/>
        </w:rPr>
        <w:t xml:space="preserve"> 400 – Основополагающие принципы аудита соответствия, https://www.intosai.org/ru/dokumenty/svobodnyi-dostup</w:t>
      </w:r>
    </w:p>
    <w:p w14:paraId="134E4DC9" w14:textId="77777777" w:rsidR="0002795F" w:rsidRPr="001C18B6" w:rsidRDefault="0002795F" w:rsidP="0002795F">
      <w:pPr>
        <w:spacing w:line="360" w:lineRule="auto"/>
        <w:ind w:firstLine="709"/>
        <w:jc w:val="both"/>
        <w:rPr>
          <w:b/>
          <w:bCs/>
          <w:sz w:val="28"/>
          <w:szCs w:val="28"/>
        </w:rPr>
      </w:pPr>
      <w:r w:rsidRPr="001C18B6">
        <w:rPr>
          <w:b/>
          <w:bCs/>
          <w:sz w:val="28"/>
          <w:szCs w:val="28"/>
        </w:rPr>
        <w:t>б) Основная литература</w:t>
      </w:r>
    </w:p>
    <w:p w14:paraId="3D19704F" w14:textId="77777777" w:rsidR="00637A65" w:rsidRPr="001C18B6" w:rsidRDefault="00637A65" w:rsidP="00637A65">
      <w:pPr>
        <w:pStyle w:val="a6"/>
        <w:numPr>
          <w:ilvl w:val="0"/>
          <w:numId w:val="16"/>
        </w:numPr>
        <w:spacing w:line="360" w:lineRule="auto"/>
        <w:ind w:left="0" w:firstLine="709"/>
        <w:jc w:val="both"/>
        <w:rPr>
          <w:sz w:val="28"/>
          <w:szCs w:val="28"/>
        </w:rPr>
      </w:pPr>
      <w:proofErr w:type="spellStart"/>
      <w:r w:rsidRPr="001C18B6">
        <w:rPr>
          <w:sz w:val="28"/>
          <w:szCs w:val="28"/>
        </w:rPr>
        <w:t>Саунин</w:t>
      </w:r>
      <w:proofErr w:type="spellEnd"/>
      <w:r w:rsidRPr="001C18B6">
        <w:rPr>
          <w:sz w:val="28"/>
          <w:szCs w:val="28"/>
        </w:rPr>
        <w:t xml:space="preserve">, А. Н. Государственный аудит / А. Н. </w:t>
      </w:r>
      <w:proofErr w:type="spellStart"/>
      <w:r w:rsidRPr="001C18B6">
        <w:rPr>
          <w:sz w:val="28"/>
          <w:szCs w:val="28"/>
        </w:rPr>
        <w:t>Саунин</w:t>
      </w:r>
      <w:proofErr w:type="spellEnd"/>
      <w:r w:rsidRPr="001C18B6">
        <w:rPr>
          <w:sz w:val="28"/>
          <w:szCs w:val="28"/>
        </w:rPr>
        <w:t>; Московский гос. ун-т им. М. В. Ломоносова, Высшая шк. гос. управления. — 2-е изд., стер. — Москва: Изд-во Московского ун-та, 2019. — 481 с. — НЭБ E-Library. —URL:</w:t>
      </w:r>
      <w:hyperlink r:id="rId9">
        <w:r w:rsidRPr="001C18B6">
          <w:rPr>
            <w:sz w:val="28"/>
            <w:szCs w:val="28"/>
          </w:rPr>
          <w:t>https://www.elibrary.ru/download/elibrary_48725208_48940713.pdf</w:t>
        </w:r>
      </w:hyperlink>
      <w:r w:rsidRPr="001C18B6">
        <w:rPr>
          <w:sz w:val="28"/>
          <w:szCs w:val="28"/>
        </w:rPr>
        <w:t xml:space="preserve"> (дата обращения: 05.06.2023). — Текст: электронный.</w:t>
      </w:r>
    </w:p>
    <w:p w14:paraId="38F8D53E" w14:textId="1BE55BB7" w:rsidR="00637A65" w:rsidRPr="001C18B6" w:rsidRDefault="00637A65" w:rsidP="00637A65">
      <w:pPr>
        <w:pStyle w:val="a6"/>
        <w:numPr>
          <w:ilvl w:val="0"/>
          <w:numId w:val="16"/>
        </w:numPr>
        <w:spacing w:line="360" w:lineRule="auto"/>
        <w:ind w:left="0" w:firstLine="709"/>
        <w:jc w:val="both"/>
        <w:rPr>
          <w:sz w:val="28"/>
          <w:szCs w:val="28"/>
        </w:rPr>
      </w:pPr>
      <w:r w:rsidRPr="001C18B6">
        <w:rPr>
          <w:sz w:val="28"/>
          <w:szCs w:val="28"/>
        </w:rPr>
        <w:t>Сердюк, В. Н. Государственный финансовый аудит: учеб.-</w:t>
      </w:r>
      <w:proofErr w:type="spellStart"/>
      <w:r w:rsidRPr="001C18B6">
        <w:rPr>
          <w:sz w:val="28"/>
          <w:szCs w:val="28"/>
        </w:rPr>
        <w:t>методич</w:t>
      </w:r>
      <w:proofErr w:type="spellEnd"/>
      <w:r w:rsidRPr="001C18B6">
        <w:rPr>
          <w:sz w:val="28"/>
          <w:szCs w:val="28"/>
        </w:rPr>
        <w:t xml:space="preserve">. пособие / В. Н. Сердюк; Донецкий нац. ун-т. — Донецк: </w:t>
      </w:r>
      <w:proofErr w:type="spellStart"/>
      <w:r w:rsidRPr="001C18B6">
        <w:rPr>
          <w:sz w:val="28"/>
          <w:szCs w:val="28"/>
        </w:rPr>
        <w:t>ДонНУ</w:t>
      </w:r>
      <w:proofErr w:type="spellEnd"/>
      <w:r w:rsidRPr="001C18B6">
        <w:rPr>
          <w:sz w:val="28"/>
          <w:szCs w:val="28"/>
        </w:rPr>
        <w:t xml:space="preserve">, 2021. — 249 с. —  ЭБС Лань. — URL: </w:t>
      </w:r>
      <w:hyperlink r:id="rId10">
        <w:r w:rsidRPr="001C18B6">
          <w:rPr>
            <w:sz w:val="28"/>
            <w:szCs w:val="28"/>
          </w:rPr>
          <w:t>https://e.lanbook.com/book/179978</w:t>
        </w:r>
      </w:hyperlink>
      <w:r w:rsidRPr="001C18B6">
        <w:rPr>
          <w:sz w:val="28"/>
          <w:szCs w:val="28"/>
        </w:rPr>
        <w:t xml:space="preserve"> (дата обращения: 05.06.2023). — Текст: электронный</w:t>
      </w:r>
    </w:p>
    <w:p w14:paraId="0BCD0892" w14:textId="1538A403" w:rsidR="00637A65" w:rsidRPr="001C18B6" w:rsidRDefault="00637A65" w:rsidP="00637A65">
      <w:pPr>
        <w:pStyle w:val="a6"/>
        <w:numPr>
          <w:ilvl w:val="0"/>
          <w:numId w:val="16"/>
        </w:numPr>
        <w:spacing w:line="360" w:lineRule="auto"/>
        <w:ind w:left="0" w:firstLine="709"/>
        <w:jc w:val="both"/>
        <w:rPr>
          <w:sz w:val="28"/>
          <w:szCs w:val="28"/>
        </w:rPr>
      </w:pPr>
      <w:proofErr w:type="spellStart"/>
      <w:r w:rsidRPr="001C18B6">
        <w:rPr>
          <w:sz w:val="28"/>
          <w:szCs w:val="28"/>
        </w:rPr>
        <w:t>Низомов</w:t>
      </w:r>
      <w:proofErr w:type="spellEnd"/>
      <w:r w:rsidRPr="001C18B6">
        <w:rPr>
          <w:sz w:val="28"/>
          <w:szCs w:val="28"/>
        </w:rPr>
        <w:t xml:space="preserve">, С. Ф. Развитие государственного аудита в условиях цифровизации экономики: теория и практика: [учебник] / С. Ф. </w:t>
      </w:r>
      <w:proofErr w:type="spellStart"/>
      <w:r w:rsidRPr="001C18B6">
        <w:rPr>
          <w:sz w:val="28"/>
          <w:szCs w:val="28"/>
        </w:rPr>
        <w:t>Низомов</w:t>
      </w:r>
      <w:proofErr w:type="spellEnd"/>
      <w:r w:rsidRPr="001C18B6">
        <w:rPr>
          <w:sz w:val="28"/>
          <w:szCs w:val="28"/>
        </w:rPr>
        <w:t xml:space="preserve">, Ф. Д. </w:t>
      </w:r>
      <w:proofErr w:type="spellStart"/>
      <w:r w:rsidRPr="001C18B6">
        <w:rPr>
          <w:sz w:val="28"/>
          <w:szCs w:val="28"/>
        </w:rPr>
        <w:t>Зокирова</w:t>
      </w:r>
      <w:proofErr w:type="spellEnd"/>
      <w:r w:rsidRPr="001C18B6">
        <w:rPr>
          <w:sz w:val="28"/>
          <w:szCs w:val="28"/>
        </w:rPr>
        <w:t xml:space="preserve">, Д. А. </w:t>
      </w:r>
      <w:proofErr w:type="spellStart"/>
      <w:r w:rsidRPr="001C18B6">
        <w:rPr>
          <w:sz w:val="28"/>
          <w:szCs w:val="28"/>
        </w:rPr>
        <w:t>Давлатзода</w:t>
      </w:r>
      <w:proofErr w:type="spellEnd"/>
      <w:r w:rsidRPr="001C18B6">
        <w:rPr>
          <w:sz w:val="28"/>
          <w:szCs w:val="28"/>
        </w:rPr>
        <w:t xml:space="preserve">.  — </w:t>
      </w:r>
      <w:proofErr w:type="spellStart"/>
      <w:r w:rsidRPr="001C18B6">
        <w:rPr>
          <w:sz w:val="28"/>
          <w:szCs w:val="28"/>
        </w:rPr>
        <w:t>Душамбе</w:t>
      </w:r>
      <w:proofErr w:type="spellEnd"/>
      <w:r w:rsidRPr="001C18B6">
        <w:rPr>
          <w:sz w:val="28"/>
          <w:szCs w:val="28"/>
        </w:rPr>
        <w:t xml:space="preserve">, 2022. — 159 с. — НЭБ E-Library. —URL: </w:t>
      </w:r>
      <w:r w:rsidRPr="001C18B6">
        <w:rPr>
          <w:sz w:val="28"/>
          <w:szCs w:val="28"/>
        </w:rPr>
        <w:lastRenderedPageBreak/>
        <w:t>https://www.elibrary.ru/download/elibrary_49180163_38599831.pdf (дата обращения: 05.06.2023). — Текст: электронный.</w:t>
      </w:r>
    </w:p>
    <w:p w14:paraId="0A27DA2C" w14:textId="6DCF760D" w:rsidR="00637A65" w:rsidRPr="001C18B6" w:rsidRDefault="00637A65" w:rsidP="00637A65">
      <w:pPr>
        <w:pStyle w:val="a6"/>
        <w:spacing w:line="360" w:lineRule="auto"/>
        <w:ind w:left="709"/>
        <w:jc w:val="both"/>
        <w:rPr>
          <w:b/>
          <w:bCs/>
          <w:sz w:val="28"/>
          <w:szCs w:val="28"/>
        </w:rPr>
      </w:pPr>
      <w:r w:rsidRPr="001C18B6">
        <w:rPr>
          <w:b/>
          <w:bCs/>
          <w:sz w:val="28"/>
          <w:szCs w:val="28"/>
        </w:rPr>
        <w:t>в) Дополнительная литература</w:t>
      </w:r>
    </w:p>
    <w:p w14:paraId="35E9804F" w14:textId="77777777" w:rsidR="00637A65" w:rsidRPr="001C18B6" w:rsidRDefault="00637A65" w:rsidP="00637A65">
      <w:pPr>
        <w:pStyle w:val="a6"/>
        <w:numPr>
          <w:ilvl w:val="0"/>
          <w:numId w:val="39"/>
        </w:numPr>
        <w:spacing w:line="360" w:lineRule="auto"/>
        <w:ind w:left="0" w:firstLine="709"/>
        <w:jc w:val="both"/>
        <w:rPr>
          <w:sz w:val="28"/>
          <w:szCs w:val="28"/>
        </w:rPr>
      </w:pPr>
      <w:r w:rsidRPr="001C18B6">
        <w:rPr>
          <w:sz w:val="28"/>
          <w:szCs w:val="28"/>
        </w:rPr>
        <w:t xml:space="preserve">Государственный контроль в финансово-бюджетной сфере: учеб. пособие </w:t>
      </w:r>
      <w:proofErr w:type="gramStart"/>
      <w:r w:rsidRPr="001C18B6">
        <w:rPr>
          <w:sz w:val="28"/>
          <w:szCs w:val="28"/>
        </w:rPr>
        <w:t>/  Э.</w:t>
      </w:r>
      <w:proofErr w:type="gramEnd"/>
      <w:r w:rsidRPr="001C18B6">
        <w:rPr>
          <w:sz w:val="28"/>
          <w:szCs w:val="28"/>
        </w:rPr>
        <w:t xml:space="preserve"> А. Исаев, С. А. Андреев, И. М. Ванькович [и др.] ; под ред. Р. Е. Артюхина, Э. А. Исаева ; </w:t>
      </w:r>
      <w:proofErr w:type="spellStart"/>
      <w:r w:rsidRPr="001C18B6">
        <w:rPr>
          <w:sz w:val="28"/>
          <w:szCs w:val="28"/>
        </w:rPr>
        <w:t>Финуниверситет</w:t>
      </w:r>
      <w:proofErr w:type="spellEnd"/>
      <w:r w:rsidRPr="001C18B6">
        <w:rPr>
          <w:sz w:val="28"/>
          <w:szCs w:val="28"/>
        </w:rPr>
        <w:t>. — Москва: Прометей, 2023. — 648 с. — ISBN 978-5-00172-401-8. — ЭБС Лань. — URL: https://e.lanbook.com/book/323891 (дата обращения: 01.06.2023). —  Текст: электронный.</w:t>
      </w:r>
    </w:p>
    <w:p w14:paraId="7EDB94C3" w14:textId="77777777" w:rsidR="006C386C" w:rsidRPr="006C386C" w:rsidRDefault="00637A65" w:rsidP="001D2E4E">
      <w:pPr>
        <w:pStyle w:val="a6"/>
        <w:keepNext/>
        <w:numPr>
          <w:ilvl w:val="0"/>
          <w:numId w:val="39"/>
        </w:numPr>
        <w:spacing w:before="240" w:line="360" w:lineRule="auto"/>
        <w:ind w:left="0" w:firstLine="709"/>
        <w:jc w:val="both"/>
        <w:outlineLvl w:val="0"/>
        <w:rPr>
          <w:b/>
          <w:bCs/>
          <w:sz w:val="28"/>
          <w:szCs w:val="28"/>
        </w:rPr>
      </w:pPr>
      <w:r w:rsidRPr="006C386C">
        <w:rPr>
          <w:sz w:val="28"/>
          <w:szCs w:val="28"/>
        </w:rPr>
        <w:t xml:space="preserve">Государственный и муниципальный финансовый контроль: учеб. пособие / С. А. Андреев, И. М. Ванькович, М. Л. Васюнина [и др.]; под ред. Е. А. Федченко; </w:t>
      </w:r>
      <w:proofErr w:type="spellStart"/>
      <w:r w:rsidRPr="006C386C">
        <w:rPr>
          <w:sz w:val="28"/>
          <w:szCs w:val="28"/>
        </w:rPr>
        <w:t>Финуниверситет</w:t>
      </w:r>
      <w:proofErr w:type="spellEnd"/>
      <w:r w:rsidRPr="006C386C">
        <w:rPr>
          <w:sz w:val="28"/>
          <w:szCs w:val="28"/>
        </w:rPr>
        <w:t>. — Москва: Прометей, 2020. — 360 с. — ISBN 978-5-907244-84-9. — ЭБС Лань. — URL: https://e.lanbook.com/book/166027 (дата обращения: 01.06.2023). — Текст: электронный.</w:t>
      </w:r>
    </w:p>
    <w:p w14:paraId="4FB9CD11" w14:textId="4BE3D7D3" w:rsidR="00C52F7B" w:rsidRPr="006C386C" w:rsidRDefault="00145199" w:rsidP="006C386C">
      <w:pPr>
        <w:pStyle w:val="a6"/>
        <w:keepNext/>
        <w:spacing w:before="240" w:line="360" w:lineRule="auto"/>
        <w:ind w:left="709"/>
        <w:jc w:val="both"/>
        <w:outlineLvl w:val="0"/>
        <w:rPr>
          <w:b/>
          <w:bCs/>
          <w:sz w:val="28"/>
          <w:szCs w:val="28"/>
        </w:rPr>
      </w:pPr>
      <w:r w:rsidRPr="006C386C">
        <w:rPr>
          <w:b/>
          <w:sz w:val="28"/>
          <w:szCs w:val="28"/>
        </w:rPr>
        <w:t>9</w:t>
      </w:r>
      <w:r w:rsidR="00C52F7B" w:rsidRPr="006C386C">
        <w:rPr>
          <w:b/>
          <w:sz w:val="28"/>
          <w:szCs w:val="28"/>
        </w:rPr>
        <w:t xml:space="preserve">. </w:t>
      </w:r>
      <w:r w:rsidR="00C52F7B" w:rsidRPr="006C386C">
        <w:rPr>
          <w:rFonts w:eastAsia="Calibri"/>
          <w:b/>
          <w:bCs/>
          <w:kern w:val="32"/>
          <w:sz w:val="28"/>
          <w:szCs w:val="28"/>
        </w:rPr>
        <w:t>Перечень</w:t>
      </w:r>
      <w:r w:rsidR="00C52F7B" w:rsidRPr="006C386C">
        <w:rPr>
          <w:b/>
          <w:bCs/>
          <w:sz w:val="28"/>
          <w:szCs w:val="28"/>
        </w:rPr>
        <w:t xml:space="preserve"> ресурсов информационно-телекоммуникационной сети «Интернет», необходимых для освоения </w:t>
      </w:r>
      <w:r w:rsidR="00504556" w:rsidRPr="006C386C">
        <w:rPr>
          <w:b/>
          <w:bCs/>
          <w:sz w:val="28"/>
          <w:szCs w:val="28"/>
        </w:rPr>
        <w:t>дисциплины</w:t>
      </w:r>
    </w:p>
    <w:p w14:paraId="7D26571E" w14:textId="0B532215" w:rsidR="00386B0A" w:rsidRPr="001C18B6" w:rsidRDefault="00386B0A" w:rsidP="00107795">
      <w:pPr>
        <w:pStyle w:val="a6"/>
        <w:keepNext/>
        <w:numPr>
          <w:ilvl w:val="0"/>
          <w:numId w:val="7"/>
        </w:numPr>
        <w:spacing w:line="360" w:lineRule="auto"/>
        <w:jc w:val="both"/>
        <w:rPr>
          <w:sz w:val="28"/>
          <w:szCs w:val="28"/>
        </w:rPr>
      </w:pPr>
      <w:r w:rsidRPr="001C18B6">
        <w:rPr>
          <w:sz w:val="28"/>
          <w:szCs w:val="28"/>
        </w:rPr>
        <w:t xml:space="preserve">Официальный сайт ИНТОСАИ </w:t>
      </w:r>
      <w:r w:rsidR="00BB258F" w:rsidRPr="001C18B6">
        <w:rPr>
          <w:sz w:val="28"/>
          <w:szCs w:val="28"/>
        </w:rPr>
        <w:t>https://www.intosai.org/ru/</w:t>
      </w:r>
    </w:p>
    <w:p w14:paraId="47BC0A43" w14:textId="5BE89CD5" w:rsidR="00BB258F" w:rsidRPr="001C18B6" w:rsidRDefault="00BB258F" w:rsidP="00107795">
      <w:pPr>
        <w:pStyle w:val="a6"/>
        <w:keepNext/>
        <w:numPr>
          <w:ilvl w:val="0"/>
          <w:numId w:val="7"/>
        </w:numPr>
        <w:spacing w:line="360" w:lineRule="auto"/>
        <w:jc w:val="both"/>
        <w:rPr>
          <w:sz w:val="28"/>
          <w:szCs w:val="28"/>
        </w:rPr>
      </w:pPr>
      <w:r w:rsidRPr="001C18B6">
        <w:rPr>
          <w:sz w:val="28"/>
          <w:szCs w:val="28"/>
        </w:rPr>
        <w:t>Официальный сайт – база международных стандартов аудита https://www.issai.org/</w:t>
      </w:r>
    </w:p>
    <w:p w14:paraId="6271F98A" w14:textId="4E3AFB00" w:rsidR="00BB258F" w:rsidRPr="001C18B6" w:rsidRDefault="00BB258F" w:rsidP="009B4AE2">
      <w:pPr>
        <w:pStyle w:val="a6"/>
        <w:keepNext/>
        <w:numPr>
          <w:ilvl w:val="0"/>
          <w:numId w:val="7"/>
        </w:numPr>
        <w:spacing w:line="360" w:lineRule="auto"/>
        <w:jc w:val="both"/>
        <w:rPr>
          <w:sz w:val="28"/>
          <w:szCs w:val="28"/>
        </w:rPr>
      </w:pPr>
      <w:r w:rsidRPr="001C18B6">
        <w:rPr>
          <w:sz w:val="28"/>
          <w:szCs w:val="28"/>
        </w:rPr>
        <w:t>Официальный сайт Счетной палаты РФ http://www.ach.gov.ru</w:t>
      </w:r>
    </w:p>
    <w:p w14:paraId="4919FC1A" w14:textId="06F063EE" w:rsidR="00386B0A" w:rsidRPr="001C18B6" w:rsidRDefault="00386B0A" w:rsidP="009B4AE2">
      <w:pPr>
        <w:pStyle w:val="a6"/>
        <w:keepNext/>
        <w:numPr>
          <w:ilvl w:val="0"/>
          <w:numId w:val="7"/>
        </w:numPr>
        <w:spacing w:line="360" w:lineRule="auto"/>
        <w:jc w:val="both"/>
        <w:rPr>
          <w:sz w:val="28"/>
          <w:szCs w:val="28"/>
        </w:rPr>
      </w:pPr>
      <w:r w:rsidRPr="001C18B6">
        <w:rPr>
          <w:sz w:val="28"/>
          <w:szCs w:val="28"/>
        </w:rPr>
        <w:t xml:space="preserve">Официальный сайт Государственной думы РФ </w:t>
      </w:r>
      <w:r w:rsidR="00287766" w:rsidRPr="001C18B6">
        <w:rPr>
          <w:sz w:val="28"/>
          <w:szCs w:val="28"/>
        </w:rPr>
        <w:t xml:space="preserve">http://www.duma.gov.ru/ </w:t>
      </w:r>
    </w:p>
    <w:p w14:paraId="04E95DDF" w14:textId="1ED36516" w:rsidR="00386B0A" w:rsidRPr="001C18B6" w:rsidRDefault="00386B0A" w:rsidP="009B4AE2">
      <w:pPr>
        <w:pStyle w:val="a6"/>
        <w:keepNext/>
        <w:numPr>
          <w:ilvl w:val="0"/>
          <w:numId w:val="7"/>
        </w:numPr>
        <w:spacing w:line="360" w:lineRule="auto"/>
        <w:jc w:val="both"/>
        <w:rPr>
          <w:sz w:val="28"/>
          <w:szCs w:val="28"/>
        </w:rPr>
      </w:pPr>
      <w:r w:rsidRPr="001C18B6">
        <w:rPr>
          <w:sz w:val="28"/>
          <w:szCs w:val="28"/>
        </w:rPr>
        <w:t>Официальный сайт Правительства РФ http://government.ru/</w:t>
      </w:r>
    </w:p>
    <w:p w14:paraId="11C1984A" w14:textId="77777777" w:rsidR="00BB258F" w:rsidRPr="001C18B6" w:rsidRDefault="00386B0A" w:rsidP="009B4AE2">
      <w:pPr>
        <w:pStyle w:val="a6"/>
        <w:keepNext/>
        <w:numPr>
          <w:ilvl w:val="0"/>
          <w:numId w:val="7"/>
        </w:numPr>
        <w:spacing w:line="360" w:lineRule="auto"/>
        <w:jc w:val="both"/>
        <w:rPr>
          <w:sz w:val="28"/>
          <w:szCs w:val="28"/>
        </w:rPr>
      </w:pPr>
      <w:r w:rsidRPr="001C18B6">
        <w:rPr>
          <w:sz w:val="28"/>
          <w:szCs w:val="28"/>
        </w:rPr>
        <w:t>Официальный сайт Ассоциации контрольно</w:t>
      </w:r>
      <w:r w:rsidR="00BB258F" w:rsidRPr="001C18B6">
        <w:rPr>
          <w:sz w:val="28"/>
          <w:szCs w:val="28"/>
        </w:rPr>
        <w:t>-</w:t>
      </w:r>
      <w:r w:rsidRPr="001C18B6">
        <w:rPr>
          <w:sz w:val="28"/>
          <w:szCs w:val="28"/>
        </w:rPr>
        <w:t xml:space="preserve">счетных органов РФ </w:t>
      </w:r>
    </w:p>
    <w:p w14:paraId="1630065F" w14:textId="3807E537" w:rsidR="00BB258F" w:rsidRPr="001C18B6" w:rsidRDefault="00BB258F" w:rsidP="009B4AE2">
      <w:pPr>
        <w:pStyle w:val="a6"/>
        <w:keepNext/>
        <w:spacing w:line="360" w:lineRule="auto"/>
        <w:ind w:left="1069"/>
        <w:jc w:val="both"/>
        <w:rPr>
          <w:sz w:val="28"/>
          <w:szCs w:val="28"/>
        </w:rPr>
      </w:pPr>
      <w:r w:rsidRPr="001C18B6">
        <w:rPr>
          <w:sz w:val="28"/>
          <w:szCs w:val="28"/>
        </w:rPr>
        <w:t>http://ach-fci.ru</w:t>
      </w:r>
    </w:p>
    <w:p w14:paraId="38CDD8AE" w14:textId="43B87367" w:rsidR="00386B0A" w:rsidRPr="001C18B6" w:rsidRDefault="00386B0A" w:rsidP="009B4AE2">
      <w:pPr>
        <w:pStyle w:val="a6"/>
        <w:keepNext/>
        <w:numPr>
          <w:ilvl w:val="0"/>
          <w:numId w:val="7"/>
        </w:numPr>
        <w:spacing w:line="360" w:lineRule="auto"/>
        <w:jc w:val="both"/>
        <w:rPr>
          <w:rStyle w:val="afa"/>
          <w:color w:val="auto"/>
          <w:sz w:val="28"/>
          <w:szCs w:val="28"/>
          <w:u w:val="none"/>
        </w:rPr>
      </w:pPr>
      <w:r w:rsidRPr="001C18B6">
        <w:rPr>
          <w:sz w:val="28"/>
          <w:szCs w:val="28"/>
        </w:rPr>
        <w:t>Справочно-поисковая система КонсультантПлюс</w:t>
      </w:r>
      <w:r w:rsidR="00BB258F" w:rsidRPr="001C18B6">
        <w:rPr>
          <w:sz w:val="28"/>
          <w:szCs w:val="28"/>
        </w:rPr>
        <w:t xml:space="preserve"> </w:t>
      </w:r>
      <w:r w:rsidR="00BB258F" w:rsidRPr="001C18B6">
        <w:rPr>
          <w:rStyle w:val="afa"/>
          <w:color w:val="auto"/>
          <w:sz w:val="28"/>
          <w:szCs w:val="28"/>
          <w:u w:val="none"/>
        </w:rPr>
        <w:t>http://www.сonsultant.ru</w:t>
      </w:r>
    </w:p>
    <w:p w14:paraId="2EDFB074" w14:textId="0F7A3545" w:rsidR="00386B0A" w:rsidRPr="001C18B6" w:rsidRDefault="00386B0A" w:rsidP="009B4AE2">
      <w:pPr>
        <w:pStyle w:val="a6"/>
        <w:keepNext/>
        <w:numPr>
          <w:ilvl w:val="0"/>
          <w:numId w:val="7"/>
        </w:numPr>
        <w:spacing w:line="360" w:lineRule="auto"/>
        <w:jc w:val="both"/>
        <w:rPr>
          <w:sz w:val="28"/>
          <w:szCs w:val="28"/>
        </w:rPr>
      </w:pPr>
      <w:r w:rsidRPr="001C18B6">
        <w:rPr>
          <w:sz w:val="28"/>
          <w:szCs w:val="28"/>
        </w:rPr>
        <w:t>Научная электронная библиотека https://elibrary.ru</w:t>
      </w:r>
    </w:p>
    <w:p w14:paraId="090541BE" w14:textId="5D2A27D4" w:rsidR="00FE402E" w:rsidRPr="001C18B6" w:rsidRDefault="00386B0A" w:rsidP="00FE402E">
      <w:pPr>
        <w:pStyle w:val="a6"/>
        <w:keepNext/>
        <w:numPr>
          <w:ilvl w:val="0"/>
          <w:numId w:val="7"/>
        </w:numPr>
        <w:spacing w:line="360" w:lineRule="auto"/>
        <w:jc w:val="both"/>
        <w:rPr>
          <w:sz w:val="28"/>
          <w:szCs w:val="28"/>
        </w:rPr>
      </w:pPr>
      <w:r w:rsidRPr="001C18B6">
        <w:rPr>
          <w:sz w:val="28"/>
          <w:szCs w:val="28"/>
        </w:rPr>
        <w:t>Электронная библиотека Финансового университета (ЭБ)</w:t>
      </w:r>
      <w:r w:rsidR="00BB258F" w:rsidRPr="001C18B6">
        <w:rPr>
          <w:sz w:val="28"/>
          <w:szCs w:val="28"/>
        </w:rPr>
        <w:t xml:space="preserve"> </w:t>
      </w:r>
      <w:hyperlink r:id="rId11" w:history="1">
        <w:r w:rsidR="00FE402E" w:rsidRPr="001C18B6">
          <w:rPr>
            <w:rStyle w:val="afa"/>
            <w:sz w:val="28"/>
            <w:szCs w:val="28"/>
          </w:rPr>
          <w:t>http://elib.fa.ru/</w:t>
        </w:r>
      </w:hyperlink>
    </w:p>
    <w:p w14:paraId="63E5F8DC" w14:textId="4A5F4A4B" w:rsidR="00621108" w:rsidRDefault="00621108" w:rsidP="00621108">
      <w:pPr>
        <w:spacing w:line="360" w:lineRule="auto"/>
        <w:ind w:firstLine="709"/>
        <w:jc w:val="both"/>
        <w:rPr>
          <w:b/>
          <w:sz w:val="28"/>
          <w:szCs w:val="28"/>
        </w:rPr>
      </w:pPr>
      <w:bookmarkStart w:id="3" w:name="_Toc13770913"/>
      <w:bookmarkStart w:id="4" w:name="_Toc13762623"/>
    </w:p>
    <w:p w14:paraId="44B20F1D" w14:textId="19BF6F3F" w:rsidR="006C386C" w:rsidRDefault="006C386C" w:rsidP="00621108">
      <w:pPr>
        <w:spacing w:line="360" w:lineRule="auto"/>
        <w:ind w:firstLine="709"/>
        <w:jc w:val="both"/>
        <w:rPr>
          <w:b/>
          <w:sz w:val="28"/>
          <w:szCs w:val="28"/>
        </w:rPr>
      </w:pPr>
    </w:p>
    <w:p w14:paraId="601B7797" w14:textId="77777777" w:rsidR="006C386C" w:rsidRDefault="006C386C" w:rsidP="00621108">
      <w:pPr>
        <w:spacing w:line="360" w:lineRule="auto"/>
        <w:ind w:firstLine="709"/>
        <w:jc w:val="both"/>
        <w:rPr>
          <w:b/>
          <w:sz w:val="28"/>
          <w:szCs w:val="28"/>
        </w:rPr>
      </w:pPr>
    </w:p>
    <w:p w14:paraId="3485CBDF" w14:textId="0FCB0813" w:rsidR="00621108" w:rsidRPr="00621108" w:rsidRDefault="00621108" w:rsidP="00621108">
      <w:pPr>
        <w:spacing w:line="360" w:lineRule="auto"/>
        <w:ind w:firstLine="709"/>
        <w:jc w:val="both"/>
        <w:rPr>
          <w:b/>
          <w:sz w:val="28"/>
          <w:szCs w:val="28"/>
        </w:rPr>
      </w:pPr>
      <w:r w:rsidRPr="00621108">
        <w:rPr>
          <w:b/>
          <w:sz w:val="28"/>
          <w:szCs w:val="28"/>
        </w:rPr>
        <w:lastRenderedPageBreak/>
        <w:t>10. Методические указания для обучающихся по освоению дисциплины</w:t>
      </w:r>
      <w:bookmarkEnd w:id="3"/>
      <w:bookmarkEnd w:id="4"/>
    </w:p>
    <w:p w14:paraId="0BEB0068" w14:textId="035BAD96" w:rsidR="00621108" w:rsidRDefault="00621108" w:rsidP="00621108">
      <w:pPr>
        <w:pStyle w:val="af3"/>
        <w:spacing w:before="0" w:beforeAutospacing="0" w:after="0" w:afterAutospacing="0" w:line="360" w:lineRule="auto"/>
        <w:ind w:firstLine="709"/>
        <w:jc w:val="both"/>
        <w:rPr>
          <w:sz w:val="28"/>
          <w:szCs w:val="28"/>
        </w:rPr>
      </w:pPr>
      <w:r w:rsidRPr="00621108">
        <w:rPr>
          <w:sz w:val="28"/>
          <w:szCs w:val="28"/>
        </w:rPr>
        <w:t xml:space="preserve">Студентам при подготовке следует использовать нормативные документы Финансового университета - </w:t>
      </w:r>
      <w:bookmarkStart w:id="5" w:name="_Hlk74164860"/>
      <w:r w:rsidRPr="00621108">
        <w:rPr>
          <w:sz w:val="28"/>
          <w:szCs w:val="28"/>
        </w:rPr>
        <w:t xml:space="preserve">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5"/>
      <w:r w:rsidRPr="00621108">
        <w:rPr>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6F1EF761" w14:textId="77777777" w:rsidR="00621108" w:rsidRPr="00621108" w:rsidRDefault="00621108" w:rsidP="00621108">
      <w:pPr>
        <w:pStyle w:val="af3"/>
        <w:spacing w:before="0" w:beforeAutospacing="0" w:after="0" w:afterAutospacing="0" w:line="360" w:lineRule="auto"/>
        <w:ind w:firstLine="709"/>
        <w:jc w:val="both"/>
        <w:rPr>
          <w:sz w:val="28"/>
          <w:szCs w:val="28"/>
        </w:rPr>
      </w:pPr>
    </w:p>
    <w:p w14:paraId="517B59D1" w14:textId="77777777" w:rsidR="00621108" w:rsidRPr="00621108" w:rsidRDefault="00621108" w:rsidP="00621108">
      <w:pPr>
        <w:pStyle w:val="1"/>
        <w:spacing w:before="0" w:line="360" w:lineRule="auto"/>
        <w:ind w:firstLine="709"/>
        <w:jc w:val="both"/>
        <w:rPr>
          <w:rFonts w:ascii="Times New Roman" w:hAnsi="Times New Roman" w:cs="Times New Roman"/>
          <w:b/>
          <w:color w:val="auto"/>
          <w:sz w:val="28"/>
          <w:szCs w:val="28"/>
        </w:rPr>
      </w:pPr>
      <w:bookmarkStart w:id="6" w:name="_Toc13770915"/>
      <w:bookmarkStart w:id="7" w:name="_Toc13762625"/>
      <w:bookmarkStart w:id="8" w:name="_Toc529894771"/>
      <w:r w:rsidRPr="00621108">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bookmarkEnd w:id="7"/>
      <w:bookmarkEnd w:id="8"/>
    </w:p>
    <w:p w14:paraId="04317E12" w14:textId="77777777" w:rsidR="00621108" w:rsidRPr="00621108" w:rsidRDefault="00621108" w:rsidP="00621108">
      <w:pPr>
        <w:spacing w:line="360" w:lineRule="auto"/>
        <w:ind w:firstLine="709"/>
        <w:rPr>
          <w:b/>
          <w:sz w:val="28"/>
          <w:szCs w:val="28"/>
        </w:rPr>
      </w:pPr>
      <w:r w:rsidRPr="00621108">
        <w:rPr>
          <w:b/>
          <w:sz w:val="28"/>
          <w:szCs w:val="28"/>
        </w:rPr>
        <w:t>11.1. Комплект лицензионного программного обеспечения:</w:t>
      </w:r>
    </w:p>
    <w:p w14:paraId="79BE3587" w14:textId="77777777" w:rsidR="00621108" w:rsidRPr="006F379A" w:rsidRDefault="00621108" w:rsidP="00621108">
      <w:pPr>
        <w:spacing w:line="360" w:lineRule="auto"/>
        <w:ind w:firstLine="709"/>
        <w:rPr>
          <w:sz w:val="28"/>
          <w:szCs w:val="28"/>
        </w:rPr>
      </w:pPr>
      <w:r w:rsidRPr="00621108">
        <w:rPr>
          <w:sz w:val="28"/>
          <w:szCs w:val="28"/>
          <w:lang w:val="en-US"/>
        </w:rPr>
        <w:t>Windows</w:t>
      </w:r>
      <w:r w:rsidRPr="006F379A">
        <w:rPr>
          <w:sz w:val="28"/>
          <w:szCs w:val="28"/>
        </w:rPr>
        <w:t xml:space="preserve"> </w:t>
      </w:r>
      <w:r w:rsidRPr="00621108">
        <w:rPr>
          <w:sz w:val="28"/>
          <w:szCs w:val="28"/>
          <w:lang w:val="en-US"/>
        </w:rPr>
        <w:t>Microsoft</w:t>
      </w:r>
      <w:r w:rsidRPr="006F379A">
        <w:rPr>
          <w:sz w:val="28"/>
          <w:szCs w:val="28"/>
        </w:rPr>
        <w:t xml:space="preserve"> </w:t>
      </w:r>
      <w:r w:rsidRPr="00621108">
        <w:rPr>
          <w:sz w:val="28"/>
          <w:szCs w:val="28"/>
          <w:lang w:val="en-US"/>
        </w:rPr>
        <w:t>Office</w:t>
      </w:r>
      <w:r w:rsidRPr="006F379A">
        <w:rPr>
          <w:sz w:val="28"/>
          <w:szCs w:val="28"/>
        </w:rPr>
        <w:t xml:space="preserve">, </w:t>
      </w:r>
    </w:p>
    <w:p w14:paraId="111876B4" w14:textId="77777777" w:rsidR="00621108" w:rsidRPr="006F379A" w:rsidRDefault="00621108" w:rsidP="00621108">
      <w:pPr>
        <w:spacing w:line="360" w:lineRule="auto"/>
        <w:ind w:firstLine="709"/>
        <w:rPr>
          <w:sz w:val="28"/>
          <w:szCs w:val="28"/>
        </w:rPr>
      </w:pPr>
      <w:r w:rsidRPr="00621108">
        <w:rPr>
          <w:sz w:val="28"/>
          <w:szCs w:val="28"/>
        </w:rPr>
        <w:t>Антивирус</w:t>
      </w:r>
      <w:r w:rsidRPr="006F379A">
        <w:rPr>
          <w:sz w:val="28"/>
          <w:szCs w:val="28"/>
        </w:rPr>
        <w:t xml:space="preserve"> </w:t>
      </w:r>
      <w:r w:rsidRPr="00621108">
        <w:rPr>
          <w:sz w:val="28"/>
          <w:szCs w:val="28"/>
          <w:lang w:val="en-US"/>
        </w:rPr>
        <w:t>Kaspersky</w:t>
      </w:r>
      <w:r w:rsidRPr="006F379A">
        <w:rPr>
          <w:sz w:val="28"/>
          <w:szCs w:val="28"/>
        </w:rPr>
        <w:t xml:space="preserve"> </w:t>
      </w:r>
    </w:p>
    <w:p w14:paraId="728E9833" w14:textId="77777777" w:rsidR="00621108" w:rsidRPr="00621108" w:rsidRDefault="00621108" w:rsidP="00621108">
      <w:pPr>
        <w:spacing w:line="360" w:lineRule="auto"/>
        <w:ind w:firstLine="709"/>
        <w:jc w:val="both"/>
        <w:rPr>
          <w:b/>
          <w:sz w:val="28"/>
          <w:szCs w:val="28"/>
        </w:rPr>
      </w:pPr>
      <w:r w:rsidRPr="006F379A">
        <w:rPr>
          <w:b/>
          <w:sz w:val="28"/>
          <w:szCs w:val="28"/>
        </w:rPr>
        <w:t xml:space="preserve">11.2. </w:t>
      </w:r>
      <w:r w:rsidRPr="00621108">
        <w:rPr>
          <w:b/>
          <w:sz w:val="28"/>
          <w:szCs w:val="28"/>
        </w:rPr>
        <w:t xml:space="preserve">Современные профессиональные базы данных и информационные справочные системы: </w:t>
      </w:r>
    </w:p>
    <w:p w14:paraId="6371E14C" w14:textId="77777777" w:rsidR="00621108" w:rsidRPr="00621108" w:rsidRDefault="00621108" w:rsidP="00621108">
      <w:pPr>
        <w:spacing w:line="360" w:lineRule="auto"/>
        <w:ind w:firstLine="709"/>
        <w:jc w:val="both"/>
        <w:rPr>
          <w:sz w:val="28"/>
          <w:szCs w:val="28"/>
        </w:rPr>
      </w:pPr>
      <w:r w:rsidRPr="00621108">
        <w:rPr>
          <w:sz w:val="28"/>
          <w:szCs w:val="28"/>
        </w:rPr>
        <w:t>Справочная правовая система «</w:t>
      </w:r>
      <w:proofErr w:type="spellStart"/>
      <w:r w:rsidRPr="00621108">
        <w:rPr>
          <w:sz w:val="28"/>
          <w:szCs w:val="28"/>
        </w:rPr>
        <w:t>КонсультантПлюс</w:t>
      </w:r>
      <w:proofErr w:type="spellEnd"/>
      <w:r w:rsidRPr="00621108">
        <w:rPr>
          <w:sz w:val="28"/>
          <w:szCs w:val="28"/>
        </w:rPr>
        <w:t xml:space="preserve">» (http://www.consultant.ru). </w:t>
      </w:r>
    </w:p>
    <w:p w14:paraId="22DD1BB8" w14:textId="77777777" w:rsidR="00621108" w:rsidRPr="00621108" w:rsidRDefault="00621108" w:rsidP="00621108">
      <w:pPr>
        <w:spacing w:line="360" w:lineRule="auto"/>
        <w:ind w:firstLine="709"/>
        <w:jc w:val="both"/>
        <w:rPr>
          <w:sz w:val="28"/>
          <w:szCs w:val="28"/>
        </w:rPr>
      </w:pPr>
      <w:r w:rsidRPr="00621108">
        <w:rPr>
          <w:sz w:val="28"/>
          <w:szCs w:val="28"/>
        </w:rPr>
        <w:t>Справочная правовая система «Гарант» (http://www.garant.ru).</w:t>
      </w:r>
    </w:p>
    <w:p w14:paraId="177D2608" w14:textId="77777777" w:rsidR="00621108" w:rsidRPr="00621108" w:rsidRDefault="00621108" w:rsidP="00621108">
      <w:pPr>
        <w:spacing w:line="360" w:lineRule="auto"/>
        <w:ind w:firstLine="709"/>
        <w:jc w:val="both"/>
        <w:rPr>
          <w:sz w:val="28"/>
          <w:szCs w:val="28"/>
        </w:rPr>
      </w:pPr>
      <w:r w:rsidRPr="00621108">
        <w:rPr>
          <w:sz w:val="28"/>
          <w:szCs w:val="28"/>
        </w:rPr>
        <w:t xml:space="preserve">Информационно-образовательный портал Финансового университета. - </w:t>
      </w:r>
      <w:hyperlink r:id="rId12">
        <w:r w:rsidRPr="00621108">
          <w:rPr>
            <w:sz w:val="28"/>
            <w:szCs w:val="28"/>
          </w:rPr>
          <w:t>http://portal.ufrf.ru</w:t>
        </w:r>
      </w:hyperlink>
      <w:r w:rsidRPr="00621108">
        <w:rPr>
          <w:sz w:val="28"/>
          <w:szCs w:val="28"/>
        </w:rPr>
        <w:t>.</w:t>
      </w:r>
    </w:p>
    <w:p w14:paraId="3728BF9F" w14:textId="77777777" w:rsidR="00621108" w:rsidRPr="00621108" w:rsidRDefault="00621108" w:rsidP="00621108">
      <w:pPr>
        <w:spacing w:line="360" w:lineRule="auto"/>
        <w:ind w:firstLine="709"/>
        <w:jc w:val="both"/>
        <w:rPr>
          <w:b/>
          <w:sz w:val="28"/>
          <w:szCs w:val="28"/>
        </w:rPr>
      </w:pPr>
      <w:r w:rsidRPr="00621108">
        <w:rPr>
          <w:b/>
          <w:sz w:val="28"/>
          <w:szCs w:val="28"/>
        </w:rPr>
        <w:t>11.3. Сертифицированные программные и аппаратные средства защиты информации</w:t>
      </w:r>
    </w:p>
    <w:p w14:paraId="314C11E0" w14:textId="6FA6B402" w:rsidR="00621108" w:rsidRDefault="00621108" w:rsidP="00621108">
      <w:pPr>
        <w:spacing w:line="360" w:lineRule="auto"/>
        <w:ind w:firstLine="709"/>
        <w:rPr>
          <w:sz w:val="28"/>
          <w:szCs w:val="28"/>
        </w:rPr>
      </w:pPr>
      <w:r w:rsidRPr="00621108">
        <w:rPr>
          <w:sz w:val="28"/>
          <w:szCs w:val="28"/>
        </w:rPr>
        <w:t>Не используются.</w:t>
      </w:r>
    </w:p>
    <w:p w14:paraId="69549E58" w14:textId="77777777" w:rsidR="00621108" w:rsidRPr="00621108" w:rsidRDefault="00621108" w:rsidP="00621108">
      <w:pPr>
        <w:spacing w:line="360" w:lineRule="auto"/>
        <w:ind w:firstLine="709"/>
        <w:rPr>
          <w:sz w:val="28"/>
          <w:szCs w:val="28"/>
        </w:rPr>
      </w:pPr>
    </w:p>
    <w:p w14:paraId="6A624FED" w14:textId="77777777" w:rsidR="00621108" w:rsidRPr="00621108" w:rsidRDefault="00621108" w:rsidP="00621108">
      <w:pPr>
        <w:pStyle w:val="1"/>
        <w:spacing w:before="0" w:line="360" w:lineRule="auto"/>
        <w:ind w:firstLine="709"/>
        <w:jc w:val="both"/>
        <w:rPr>
          <w:rFonts w:ascii="Times New Roman" w:hAnsi="Times New Roman" w:cs="Times New Roman"/>
          <w:b/>
          <w:color w:val="auto"/>
          <w:sz w:val="28"/>
          <w:szCs w:val="28"/>
        </w:rPr>
      </w:pPr>
      <w:bookmarkStart w:id="9" w:name="_Toc13770916"/>
      <w:bookmarkStart w:id="10" w:name="_Toc13762626"/>
      <w:bookmarkStart w:id="11" w:name="_Toc529894772"/>
      <w:r w:rsidRPr="00621108">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bookmarkEnd w:id="11"/>
    </w:p>
    <w:p w14:paraId="292315DF" w14:textId="47915801" w:rsidR="00621108" w:rsidRPr="00015A56" w:rsidRDefault="00621108" w:rsidP="00621108">
      <w:pPr>
        <w:tabs>
          <w:tab w:val="left" w:pos="0"/>
        </w:tabs>
        <w:spacing w:line="360" w:lineRule="auto"/>
        <w:ind w:firstLine="709"/>
        <w:jc w:val="both"/>
        <w:rPr>
          <w:bCs/>
          <w:sz w:val="28"/>
          <w:szCs w:val="28"/>
        </w:rPr>
      </w:pPr>
      <w:bookmarkStart w:id="12" w:name="_Toc324441761"/>
      <w:bookmarkStart w:id="13" w:name="_Toc326701981"/>
      <w:bookmarkStart w:id="14" w:name="_Toc326701991"/>
      <w:bookmarkStart w:id="15" w:name="_Toc324441770"/>
      <w:r w:rsidRPr="00621108">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12"/>
      <w:bookmarkEnd w:id="13"/>
      <w:bookmarkEnd w:id="14"/>
      <w:bookmarkEnd w:id="15"/>
    </w:p>
    <w:sectPr w:rsidR="00621108" w:rsidRPr="00015A56" w:rsidSect="00AB530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40FB5" w14:textId="77777777" w:rsidR="00CB6F1C" w:rsidRDefault="00CB6F1C" w:rsidP="00C52F7B">
      <w:r>
        <w:separator/>
      </w:r>
    </w:p>
  </w:endnote>
  <w:endnote w:type="continuationSeparator" w:id="0">
    <w:p w14:paraId="3E9F2CD6" w14:textId="77777777" w:rsidR="00CB6F1C" w:rsidRDefault="00CB6F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209878"/>
      <w:docPartObj>
        <w:docPartGallery w:val="Page Numbers (Bottom of Page)"/>
        <w:docPartUnique/>
      </w:docPartObj>
    </w:sdtPr>
    <w:sdtEndPr/>
    <w:sdtContent>
      <w:p w14:paraId="6A7E9FCF" w14:textId="36BF71BC" w:rsidR="00134F9E" w:rsidRDefault="00134F9E">
        <w:pPr>
          <w:pStyle w:val="af"/>
          <w:jc w:val="center"/>
        </w:pPr>
        <w:r>
          <w:fldChar w:fldCharType="begin"/>
        </w:r>
        <w:r>
          <w:instrText>PAGE   \* MERGEFORMAT</w:instrText>
        </w:r>
        <w:r>
          <w:fldChar w:fldCharType="separate"/>
        </w:r>
        <w:r w:rsidR="00A30F45">
          <w:rPr>
            <w:noProof/>
          </w:rPr>
          <w:t>2</w:t>
        </w:r>
        <w:r>
          <w:fldChar w:fldCharType="end"/>
        </w:r>
      </w:p>
    </w:sdtContent>
  </w:sdt>
  <w:p w14:paraId="210BE7EA" w14:textId="77777777" w:rsidR="00134F9E" w:rsidRDefault="00134F9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0DE63" w14:textId="77777777" w:rsidR="00CB6F1C" w:rsidRDefault="00CB6F1C" w:rsidP="00C52F7B">
      <w:r>
        <w:separator/>
      </w:r>
    </w:p>
  </w:footnote>
  <w:footnote w:type="continuationSeparator" w:id="0">
    <w:p w14:paraId="42EA1733" w14:textId="77777777" w:rsidR="00CB6F1C" w:rsidRDefault="00CB6F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8E7567"/>
    <w:multiLevelType w:val="hybridMultilevel"/>
    <w:tmpl w:val="80A6D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A658D"/>
    <w:multiLevelType w:val="hybridMultilevel"/>
    <w:tmpl w:val="1BB657EE"/>
    <w:lvl w:ilvl="0" w:tplc="75A25352">
      <w:start w:val="1"/>
      <w:numFmt w:val="decimal"/>
      <w:lvlText w:val="%1."/>
      <w:lvlJc w:val="left"/>
      <w:pPr>
        <w:ind w:left="107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4" w15:restartNumberingAfterBreak="0">
    <w:nsid w:val="18215214"/>
    <w:multiLevelType w:val="hybridMultilevel"/>
    <w:tmpl w:val="FD10EC5C"/>
    <w:lvl w:ilvl="0" w:tplc="75A25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BE2698"/>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350973"/>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0690DD3"/>
    <w:multiLevelType w:val="hybridMultilevel"/>
    <w:tmpl w:val="2CECCE36"/>
    <w:lvl w:ilvl="0" w:tplc="64B6F01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14A5C"/>
    <w:multiLevelType w:val="hybridMultilevel"/>
    <w:tmpl w:val="C5FC0D6E"/>
    <w:lvl w:ilvl="0" w:tplc="9C061CF8">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9" w15:restartNumberingAfterBreak="0">
    <w:nsid w:val="21600523"/>
    <w:multiLevelType w:val="hybridMultilevel"/>
    <w:tmpl w:val="4D8E9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141E0A"/>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7A1271"/>
    <w:multiLevelType w:val="hybridMultilevel"/>
    <w:tmpl w:val="828CC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A74A3C"/>
    <w:multiLevelType w:val="hybridMultilevel"/>
    <w:tmpl w:val="5320493E"/>
    <w:lvl w:ilvl="0" w:tplc="373AF45A">
      <w:start w:val="1"/>
      <w:numFmt w:val="bullet"/>
      <w:lvlText w:val=""/>
      <w:lvlJc w:val="left"/>
      <w:pPr>
        <w:ind w:left="1429" w:hanging="360"/>
      </w:pPr>
      <w:rPr>
        <w:rFonts w:ascii="Symbol" w:hAnsi="Symbol" w:hint="default"/>
        <w:color w:val="auto"/>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pStyle w:val="6"/>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327906"/>
    <w:multiLevelType w:val="hybridMultilevel"/>
    <w:tmpl w:val="E6061F14"/>
    <w:lvl w:ilvl="0" w:tplc="BE7AF9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6D0AD8"/>
    <w:multiLevelType w:val="hybridMultilevel"/>
    <w:tmpl w:val="AE9AECD8"/>
    <w:lvl w:ilvl="0" w:tplc="04190001">
      <w:start w:val="1"/>
      <w:numFmt w:val="bullet"/>
      <w:lvlText w:val=""/>
      <w:lvlJc w:val="left"/>
      <w:pPr>
        <w:ind w:left="1429" w:hanging="360"/>
      </w:pPr>
      <w:rPr>
        <w:rFonts w:ascii="Symbol" w:hAnsi="Symbol" w:hint="default"/>
        <w:color w:val="auto"/>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8" w15:restartNumberingAfterBreak="0">
    <w:nsid w:val="33C0073C"/>
    <w:multiLevelType w:val="hybridMultilevel"/>
    <w:tmpl w:val="C4E05488"/>
    <w:lvl w:ilvl="0" w:tplc="60AC0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E0A3FFE"/>
    <w:multiLevelType w:val="hybridMultilevel"/>
    <w:tmpl w:val="52F05098"/>
    <w:lvl w:ilvl="0" w:tplc="0419000F">
      <w:start w:val="1"/>
      <w:numFmt w:val="decimal"/>
      <w:lvlText w:val="%1."/>
      <w:lvlJc w:val="left"/>
      <w:pPr>
        <w:ind w:left="720" w:hanging="360"/>
      </w:pPr>
    </w:lvl>
    <w:lvl w:ilvl="1" w:tplc="64B6F01E">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3537E56"/>
    <w:multiLevelType w:val="hybridMultilevel"/>
    <w:tmpl w:val="0BC037C2"/>
    <w:lvl w:ilvl="0" w:tplc="75A2535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55E60F2"/>
    <w:multiLevelType w:val="hybridMultilevel"/>
    <w:tmpl w:val="DC4AB0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5E53427"/>
    <w:multiLevelType w:val="hybridMultilevel"/>
    <w:tmpl w:val="D2602532"/>
    <w:lvl w:ilvl="0" w:tplc="0419000F">
      <w:start w:val="1"/>
      <w:numFmt w:val="decimal"/>
      <w:lvlText w:val="%1."/>
      <w:lvlJc w:val="left"/>
      <w:pPr>
        <w:ind w:left="720" w:hanging="360"/>
      </w:pPr>
    </w:lvl>
    <w:lvl w:ilvl="1" w:tplc="64B6F01E">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7892216"/>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496C78BF"/>
    <w:multiLevelType w:val="hybridMultilevel"/>
    <w:tmpl w:val="FC167BBC"/>
    <w:lvl w:ilvl="0" w:tplc="E3F8381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9A62BD0"/>
    <w:multiLevelType w:val="hybridMultilevel"/>
    <w:tmpl w:val="9D3C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1E4C64"/>
    <w:multiLevelType w:val="hybridMultilevel"/>
    <w:tmpl w:val="0BC037C2"/>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4D6C6948"/>
    <w:multiLevelType w:val="hybridMultilevel"/>
    <w:tmpl w:val="B9380904"/>
    <w:lvl w:ilvl="0" w:tplc="2AFEB6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DF45997"/>
    <w:multiLevelType w:val="hybridMultilevel"/>
    <w:tmpl w:val="7BE698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E2A57C6"/>
    <w:multiLevelType w:val="hybridMultilevel"/>
    <w:tmpl w:val="19AA050E"/>
    <w:lvl w:ilvl="0" w:tplc="64B6F01E">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49510B7"/>
    <w:multiLevelType w:val="hybridMultilevel"/>
    <w:tmpl w:val="C5FE2B7C"/>
    <w:lvl w:ilvl="0" w:tplc="373AF45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963711A"/>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F23AA2"/>
    <w:multiLevelType w:val="hybridMultilevel"/>
    <w:tmpl w:val="601A30DE"/>
    <w:lvl w:ilvl="0" w:tplc="13422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D4C647D"/>
    <w:multiLevelType w:val="hybridMultilevel"/>
    <w:tmpl w:val="BF4C3634"/>
    <w:lvl w:ilvl="0" w:tplc="0419000F">
      <w:start w:val="1"/>
      <w:numFmt w:val="decimal"/>
      <w:lvlText w:val="%1."/>
      <w:lvlJc w:val="left"/>
      <w:pPr>
        <w:ind w:left="720" w:hanging="360"/>
      </w:pPr>
    </w:lvl>
    <w:lvl w:ilvl="1" w:tplc="64B6F01E">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37A1730"/>
    <w:multiLevelType w:val="multilevel"/>
    <w:tmpl w:val="A7CE13D4"/>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6EF2779"/>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17764D"/>
    <w:multiLevelType w:val="hybridMultilevel"/>
    <w:tmpl w:val="8012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7124F8"/>
    <w:multiLevelType w:val="hybridMultilevel"/>
    <w:tmpl w:val="7E4A4396"/>
    <w:lvl w:ilvl="0" w:tplc="8E0245F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897B00"/>
    <w:multiLevelType w:val="hybridMultilevel"/>
    <w:tmpl w:val="0388F27E"/>
    <w:lvl w:ilvl="0" w:tplc="0419000F">
      <w:start w:val="1"/>
      <w:numFmt w:val="decimal"/>
      <w:lvlText w:val="%1."/>
      <w:lvlJc w:val="left"/>
      <w:pPr>
        <w:ind w:left="720" w:hanging="360"/>
      </w:pPr>
    </w:lvl>
    <w:lvl w:ilvl="1" w:tplc="64B6F01E">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5102D3E"/>
    <w:multiLevelType w:val="multilevel"/>
    <w:tmpl w:val="CA8018AC"/>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6A61C3E"/>
    <w:multiLevelType w:val="hybridMultilevel"/>
    <w:tmpl w:val="3800E1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F36826"/>
    <w:multiLevelType w:val="hybridMultilevel"/>
    <w:tmpl w:val="74A8E78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15:restartNumberingAfterBreak="0">
    <w:nsid w:val="789A6BC1"/>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963C65"/>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15"/>
  </w:num>
  <w:num w:numId="2">
    <w:abstractNumId w:val="2"/>
  </w:num>
  <w:num w:numId="3">
    <w:abstractNumId w:val="12"/>
  </w:num>
  <w:num w:numId="4">
    <w:abstractNumId w:val="10"/>
  </w:num>
  <w:num w:numId="5">
    <w:abstractNumId w:val="38"/>
  </w:num>
  <w:num w:numId="6">
    <w:abstractNumId w:val="36"/>
  </w:num>
  <w:num w:numId="7">
    <w:abstractNumId w:val="18"/>
  </w:num>
  <w:num w:numId="8">
    <w:abstractNumId w:val="28"/>
  </w:num>
  <w:num w:numId="9">
    <w:abstractNumId w:val="14"/>
  </w:num>
  <w:num w:numId="10">
    <w:abstractNumId w:val="30"/>
  </w:num>
  <w:num w:numId="11">
    <w:abstractNumId w:val="17"/>
  </w:num>
  <w:num w:numId="12">
    <w:abstractNumId w:val="42"/>
  </w:num>
  <w:num w:numId="13">
    <w:abstractNumId w:val="8"/>
  </w:num>
  <w:num w:numId="14">
    <w:abstractNumId w:val="34"/>
  </w:num>
  <w:num w:numId="15">
    <w:abstractNumId w:val="4"/>
  </w:num>
  <w:num w:numId="16">
    <w:abstractNumId w:val="20"/>
  </w:num>
  <w:num w:numId="17">
    <w:abstractNumId w:val="13"/>
  </w:num>
  <w:num w:numId="18">
    <w:abstractNumId w:val="9"/>
  </w:num>
  <w:num w:numId="19">
    <w:abstractNumId w:val="32"/>
  </w:num>
  <w:num w:numId="20">
    <w:abstractNumId w:val="16"/>
  </w:num>
  <w:num w:numId="21">
    <w:abstractNumId w:val="35"/>
  </w:num>
  <w:num w:numId="22">
    <w:abstractNumId w:val="5"/>
  </w:num>
  <w:num w:numId="23">
    <w:abstractNumId w:val="31"/>
  </w:num>
  <w:num w:numId="24">
    <w:abstractNumId w:val="43"/>
  </w:num>
  <w:num w:numId="25">
    <w:abstractNumId w:val="37"/>
  </w:num>
  <w:num w:numId="26">
    <w:abstractNumId w:val="27"/>
  </w:num>
  <w:num w:numId="27">
    <w:abstractNumId w:val="3"/>
  </w:num>
  <w:num w:numId="28">
    <w:abstractNumId w:val="6"/>
  </w:num>
  <w:num w:numId="29">
    <w:abstractNumId w:val="44"/>
  </w:num>
  <w:num w:numId="30">
    <w:abstractNumId w:val="11"/>
  </w:num>
  <w:num w:numId="31">
    <w:abstractNumId w:val="23"/>
  </w:num>
  <w:num w:numId="32">
    <w:abstractNumId w:val="1"/>
  </w:num>
  <w:num w:numId="33">
    <w:abstractNumId w:val="24"/>
  </w:num>
  <w:num w:numId="34">
    <w:abstractNumId w:val="0"/>
  </w:num>
  <w:num w:numId="35">
    <w:abstractNumId w:val="21"/>
  </w:num>
  <w:num w:numId="36">
    <w:abstractNumId w:val="25"/>
  </w:num>
  <w:num w:numId="37">
    <w:abstractNumId w:val="41"/>
  </w:num>
  <w:num w:numId="38">
    <w:abstractNumId w:val="40"/>
  </w:num>
  <w:num w:numId="39">
    <w:abstractNumId w:val="26"/>
  </w:num>
  <w:num w:numId="40">
    <w:abstractNumId w:val="19"/>
  </w:num>
  <w:num w:numId="41">
    <w:abstractNumId w:val="22"/>
  </w:num>
  <w:num w:numId="42">
    <w:abstractNumId w:val="39"/>
  </w:num>
  <w:num w:numId="43">
    <w:abstractNumId w:val="29"/>
  </w:num>
  <w:num w:numId="44">
    <w:abstractNumId w:val="33"/>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123"/>
    <w:rsid w:val="00002957"/>
    <w:rsid w:val="000032F1"/>
    <w:rsid w:val="00003954"/>
    <w:rsid w:val="000044CD"/>
    <w:rsid w:val="0000549A"/>
    <w:rsid w:val="000054C1"/>
    <w:rsid w:val="00005BF5"/>
    <w:rsid w:val="00007F07"/>
    <w:rsid w:val="000102D3"/>
    <w:rsid w:val="00011613"/>
    <w:rsid w:val="000116D2"/>
    <w:rsid w:val="00012180"/>
    <w:rsid w:val="0001466D"/>
    <w:rsid w:val="00015A56"/>
    <w:rsid w:val="00017FA8"/>
    <w:rsid w:val="00020114"/>
    <w:rsid w:val="0002181B"/>
    <w:rsid w:val="000218DE"/>
    <w:rsid w:val="00023C10"/>
    <w:rsid w:val="000246A3"/>
    <w:rsid w:val="00024EEA"/>
    <w:rsid w:val="00026E9C"/>
    <w:rsid w:val="0002795F"/>
    <w:rsid w:val="000307CC"/>
    <w:rsid w:val="00032474"/>
    <w:rsid w:val="00035C60"/>
    <w:rsid w:val="00040937"/>
    <w:rsid w:val="00043D7D"/>
    <w:rsid w:val="00045938"/>
    <w:rsid w:val="000460EA"/>
    <w:rsid w:val="00047C02"/>
    <w:rsid w:val="0005059A"/>
    <w:rsid w:val="000511A4"/>
    <w:rsid w:val="00051C24"/>
    <w:rsid w:val="00052B06"/>
    <w:rsid w:val="00054EE0"/>
    <w:rsid w:val="00056998"/>
    <w:rsid w:val="000579A8"/>
    <w:rsid w:val="000631D2"/>
    <w:rsid w:val="00064376"/>
    <w:rsid w:val="000702C9"/>
    <w:rsid w:val="00070B74"/>
    <w:rsid w:val="000742E0"/>
    <w:rsid w:val="00075A1A"/>
    <w:rsid w:val="00080232"/>
    <w:rsid w:val="0008140C"/>
    <w:rsid w:val="00081564"/>
    <w:rsid w:val="0008173A"/>
    <w:rsid w:val="000841BF"/>
    <w:rsid w:val="0008587B"/>
    <w:rsid w:val="000858ED"/>
    <w:rsid w:val="00087ED5"/>
    <w:rsid w:val="00091BD9"/>
    <w:rsid w:val="000932A8"/>
    <w:rsid w:val="000948DB"/>
    <w:rsid w:val="000952AF"/>
    <w:rsid w:val="0009645B"/>
    <w:rsid w:val="000979E4"/>
    <w:rsid w:val="000A1EBB"/>
    <w:rsid w:val="000A23C3"/>
    <w:rsid w:val="000A2CCD"/>
    <w:rsid w:val="000A537D"/>
    <w:rsid w:val="000A5B03"/>
    <w:rsid w:val="000A61F1"/>
    <w:rsid w:val="000A757F"/>
    <w:rsid w:val="000A7AE9"/>
    <w:rsid w:val="000B0020"/>
    <w:rsid w:val="000B25DF"/>
    <w:rsid w:val="000B77BA"/>
    <w:rsid w:val="000C129B"/>
    <w:rsid w:val="000C1AFD"/>
    <w:rsid w:val="000C3F31"/>
    <w:rsid w:val="000C534D"/>
    <w:rsid w:val="000C5D47"/>
    <w:rsid w:val="000C759B"/>
    <w:rsid w:val="000D1088"/>
    <w:rsid w:val="000D2EC5"/>
    <w:rsid w:val="000D48FE"/>
    <w:rsid w:val="000D6B60"/>
    <w:rsid w:val="000E31BA"/>
    <w:rsid w:val="000E6B19"/>
    <w:rsid w:val="000F0138"/>
    <w:rsid w:val="000F0B0B"/>
    <w:rsid w:val="000F18DE"/>
    <w:rsid w:val="000F1996"/>
    <w:rsid w:val="000F2274"/>
    <w:rsid w:val="000F4243"/>
    <w:rsid w:val="000F5434"/>
    <w:rsid w:val="000F69A4"/>
    <w:rsid w:val="001004FD"/>
    <w:rsid w:val="001034C8"/>
    <w:rsid w:val="00103D5A"/>
    <w:rsid w:val="00103F59"/>
    <w:rsid w:val="00104D06"/>
    <w:rsid w:val="00104E0E"/>
    <w:rsid w:val="001065DB"/>
    <w:rsid w:val="001074EA"/>
    <w:rsid w:val="00107795"/>
    <w:rsid w:val="00110B7D"/>
    <w:rsid w:val="00110F5C"/>
    <w:rsid w:val="00114EAC"/>
    <w:rsid w:val="0011710C"/>
    <w:rsid w:val="001208D5"/>
    <w:rsid w:val="00121560"/>
    <w:rsid w:val="0013026E"/>
    <w:rsid w:val="00133955"/>
    <w:rsid w:val="00134F9E"/>
    <w:rsid w:val="001352B4"/>
    <w:rsid w:val="00136583"/>
    <w:rsid w:val="001409F0"/>
    <w:rsid w:val="00140D99"/>
    <w:rsid w:val="00141137"/>
    <w:rsid w:val="00142C6D"/>
    <w:rsid w:val="00144A7A"/>
    <w:rsid w:val="00145199"/>
    <w:rsid w:val="00146B6C"/>
    <w:rsid w:val="001478B7"/>
    <w:rsid w:val="00147DE3"/>
    <w:rsid w:val="00152E20"/>
    <w:rsid w:val="00153077"/>
    <w:rsid w:val="0015428F"/>
    <w:rsid w:val="00155216"/>
    <w:rsid w:val="001624A8"/>
    <w:rsid w:val="00162694"/>
    <w:rsid w:val="00162F5E"/>
    <w:rsid w:val="00164614"/>
    <w:rsid w:val="00165271"/>
    <w:rsid w:val="00166CE6"/>
    <w:rsid w:val="00166EA4"/>
    <w:rsid w:val="00167315"/>
    <w:rsid w:val="00167D4C"/>
    <w:rsid w:val="00167F51"/>
    <w:rsid w:val="00170E99"/>
    <w:rsid w:val="00170F5B"/>
    <w:rsid w:val="00174A28"/>
    <w:rsid w:val="001753A5"/>
    <w:rsid w:val="00175948"/>
    <w:rsid w:val="00175B8B"/>
    <w:rsid w:val="00180776"/>
    <w:rsid w:val="00183B21"/>
    <w:rsid w:val="00186024"/>
    <w:rsid w:val="00186288"/>
    <w:rsid w:val="00186A69"/>
    <w:rsid w:val="00187EA4"/>
    <w:rsid w:val="00191B5B"/>
    <w:rsid w:val="00191D66"/>
    <w:rsid w:val="001925BC"/>
    <w:rsid w:val="0019486A"/>
    <w:rsid w:val="00196416"/>
    <w:rsid w:val="001A107D"/>
    <w:rsid w:val="001A1CD9"/>
    <w:rsid w:val="001A2916"/>
    <w:rsid w:val="001A5DD0"/>
    <w:rsid w:val="001A60CB"/>
    <w:rsid w:val="001B343D"/>
    <w:rsid w:val="001B3CDA"/>
    <w:rsid w:val="001B4AEC"/>
    <w:rsid w:val="001B4C63"/>
    <w:rsid w:val="001B5AFF"/>
    <w:rsid w:val="001B7321"/>
    <w:rsid w:val="001C18B6"/>
    <w:rsid w:val="001C5B8A"/>
    <w:rsid w:val="001C5D94"/>
    <w:rsid w:val="001D2169"/>
    <w:rsid w:val="001D2A8A"/>
    <w:rsid w:val="001D5595"/>
    <w:rsid w:val="001D5711"/>
    <w:rsid w:val="001D70F3"/>
    <w:rsid w:val="001E1065"/>
    <w:rsid w:val="001E66A5"/>
    <w:rsid w:val="001F3485"/>
    <w:rsid w:val="001F366A"/>
    <w:rsid w:val="001F4C44"/>
    <w:rsid w:val="001F5D6A"/>
    <w:rsid w:val="001F66CD"/>
    <w:rsid w:val="001F7911"/>
    <w:rsid w:val="002010A3"/>
    <w:rsid w:val="00202054"/>
    <w:rsid w:val="00202F90"/>
    <w:rsid w:val="00204F23"/>
    <w:rsid w:val="00205750"/>
    <w:rsid w:val="00205877"/>
    <w:rsid w:val="0020777C"/>
    <w:rsid w:val="0021083E"/>
    <w:rsid w:val="002110E8"/>
    <w:rsid w:val="0021299D"/>
    <w:rsid w:val="00213429"/>
    <w:rsid w:val="00215658"/>
    <w:rsid w:val="00216AE1"/>
    <w:rsid w:val="00221770"/>
    <w:rsid w:val="00222DB5"/>
    <w:rsid w:val="00224195"/>
    <w:rsid w:val="00226509"/>
    <w:rsid w:val="002272AE"/>
    <w:rsid w:val="00227F6A"/>
    <w:rsid w:val="00231417"/>
    <w:rsid w:val="0023630A"/>
    <w:rsid w:val="00236AA3"/>
    <w:rsid w:val="00237425"/>
    <w:rsid w:val="0023786C"/>
    <w:rsid w:val="002427BA"/>
    <w:rsid w:val="0024332C"/>
    <w:rsid w:val="002450C3"/>
    <w:rsid w:val="0024517A"/>
    <w:rsid w:val="00246593"/>
    <w:rsid w:val="0025075A"/>
    <w:rsid w:val="00251CC2"/>
    <w:rsid w:val="00251E74"/>
    <w:rsid w:val="002569F8"/>
    <w:rsid w:val="00256DF1"/>
    <w:rsid w:val="00256F66"/>
    <w:rsid w:val="002574CA"/>
    <w:rsid w:val="00257966"/>
    <w:rsid w:val="00257BAA"/>
    <w:rsid w:val="002641A1"/>
    <w:rsid w:val="0026458E"/>
    <w:rsid w:val="00265379"/>
    <w:rsid w:val="00265C02"/>
    <w:rsid w:val="002664CB"/>
    <w:rsid w:val="00281348"/>
    <w:rsid w:val="00281AE4"/>
    <w:rsid w:val="00282121"/>
    <w:rsid w:val="00282E6E"/>
    <w:rsid w:val="00284DCB"/>
    <w:rsid w:val="00286D22"/>
    <w:rsid w:val="00287766"/>
    <w:rsid w:val="00291B19"/>
    <w:rsid w:val="00291BF4"/>
    <w:rsid w:val="0029475A"/>
    <w:rsid w:val="00296340"/>
    <w:rsid w:val="002966BA"/>
    <w:rsid w:val="002A2563"/>
    <w:rsid w:val="002A2809"/>
    <w:rsid w:val="002A3292"/>
    <w:rsid w:val="002A39A6"/>
    <w:rsid w:val="002A481B"/>
    <w:rsid w:val="002B003B"/>
    <w:rsid w:val="002B020D"/>
    <w:rsid w:val="002B17C4"/>
    <w:rsid w:val="002B4EAF"/>
    <w:rsid w:val="002B55DE"/>
    <w:rsid w:val="002B5680"/>
    <w:rsid w:val="002B5CED"/>
    <w:rsid w:val="002B7698"/>
    <w:rsid w:val="002C20BF"/>
    <w:rsid w:val="002C2C96"/>
    <w:rsid w:val="002C3B47"/>
    <w:rsid w:val="002C646B"/>
    <w:rsid w:val="002C6F90"/>
    <w:rsid w:val="002D06D6"/>
    <w:rsid w:val="002D0F8F"/>
    <w:rsid w:val="002D14FF"/>
    <w:rsid w:val="002D3BDD"/>
    <w:rsid w:val="002D5BCA"/>
    <w:rsid w:val="002D6170"/>
    <w:rsid w:val="002D74FF"/>
    <w:rsid w:val="002D75AF"/>
    <w:rsid w:val="002D77BD"/>
    <w:rsid w:val="002D786A"/>
    <w:rsid w:val="002D7F79"/>
    <w:rsid w:val="002E01B0"/>
    <w:rsid w:val="002E02AB"/>
    <w:rsid w:val="002E11C9"/>
    <w:rsid w:val="002E1B40"/>
    <w:rsid w:val="002E253C"/>
    <w:rsid w:val="002E4576"/>
    <w:rsid w:val="002E7D40"/>
    <w:rsid w:val="002F1BA2"/>
    <w:rsid w:val="002F7E51"/>
    <w:rsid w:val="00306D80"/>
    <w:rsid w:val="00310D66"/>
    <w:rsid w:val="00311A81"/>
    <w:rsid w:val="003127E5"/>
    <w:rsid w:val="003130E2"/>
    <w:rsid w:val="003136F6"/>
    <w:rsid w:val="00314DAA"/>
    <w:rsid w:val="00316433"/>
    <w:rsid w:val="0031690C"/>
    <w:rsid w:val="00316A68"/>
    <w:rsid w:val="003177ED"/>
    <w:rsid w:val="00324881"/>
    <w:rsid w:val="00325C45"/>
    <w:rsid w:val="00325FF9"/>
    <w:rsid w:val="003268F7"/>
    <w:rsid w:val="00332E79"/>
    <w:rsid w:val="00334DFE"/>
    <w:rsid w:val="003360D1"/>
    <w:rsid w:val="003365BA"/>
    <w:rsid w:val="00336ED1"/>
    <w:rsid w:val="00342385"/>
    <w:rsid w:val="003425EE"/>
    <w:rsid w:val="00343693"/>
    <w:rsid w:val="003439F5"/>
    <w:rsid w:val="00344FAC"/>
    <w:rsid w:val="00345863"/>
    <w:rsid w:val="00345DD0"/>
    <w:rsid w:val="0034699C"/>
    <w:rsid w:val="00347E9A"/>
    <w:rsid w:val="0035211C"/>
    <w:rsid w:val="0035258A"/>
    <w:rsid w:val="003557EC"/>
    <w:rsid w:val="00355CF5"/>
    <w:rsid w:val="00356472"/>
    <w:rsid w:val="003576F1"/>
    <w:rsid w:val="00360B30"/>
    <w:rsid w:val="00361002"/>
    <w:rsid w:val="003631A3"/>
    <w:rsid w:val="00363A41"/>
    <w:rsid w:val="00373FD2"/>
    <w:rsid w:val="003761B6"/>
    <w:rsid w:val="00377478"/>
    <w:rsid w:val="00381545"/>
    <w:rsid w:val="00381B06"/>
    <w:rsid w:val="0038332D"/>
    <w:rsid w:val="00383417"/>
    <w:rsid w:val="00383C1B"/>
    <w:rsid w:val="00385C43"/>
    <w:rsid w:val="00386B0A"/>
    <w:rsid w:val="00387F83"/>
    <w:rsid w:val="00392EC3"/>
    <w:rsid w:val="00395142"/>
    <w:rsid w:val="003971AB"/>
    <w:rsid w:val="0039743F"/>
    <w:rsid w:val="003A0414"/>
    <w:rsid w:val="003A15FC"/>
    <w:rsid w:val="003A61C5"/>
    <w:rsid w:val="003A64B7"/>
    <w:rsid w:val="003A7848"/>
    <w:rsid w:val="003A79EB"/>
    <w:rsid w:val="003B1458"/>
    <w:rsid w:val="003B3E33"/>
    <w:rsid w:val="003B42FD"/>
    <w:rsid w:val="003B4C15"/>
    <w:rsid w:val="003B65DA"/>
    <w:rsid w:val="003B7068"/>
    <w:rsid w:val="003B77C2"/>
    <w:rsid w:val="003C2C0D"/>
    <w:rsid w:val="003C3243"/>
    <w:rsid w:val="003C3C18"/>
    <w:rsid w:val="003C40B7"/>
    <w:rsid w:val="003C4AD9"/>
    <w:rsid w:val="003C50F8"/>
    <w:rsid w:val="003C5446"/>
    <w:rsid w:val="003C74F3"/>
    <w:rsid w:val="003C7C0A"/>
    <w:rsid w:val="003D03AC"/>
    <w:rsid w:val="003D05ED"/>
    <w:rsid w:val="003D060F"/>
    <w:rsid w:val="003D18D8"/>
    <w:rsid w:val="003D2382"/>
    <w:rsid w:val="003D376D"/>
    <w:rsid w:val="003D4F11"/>
    <w:rsid w:val="003D4F6F"/>
    <w:rsid w:val="003E220F"/>
    <w:rsid w:val="003E6BA6"/>
    <w:rsid w:val="003F0F37"/>
    <w:rsid w:val="003F1388"/>
    <w:rsid w:val="003F1F40"/>
    <w:rsid w:val="003F2A99"/>
    <w:rsid w:val="003F4CB0"/>
    <w:rsid w:val="003F6D3C"/>
    <w:rsid w:val="003F71E6"/>
    <w:rsid w:val="00400122"/>
    <w:rsid w:val="00400154"/>
    <w:rsid w:val="0040166B"/>
    <w:rsid w:val="004069EE"/>
    <w:rsid w:val="00410103"/>
    <w:rsid w:val="00410CF2"/>
    <w:rsid w:val="004115B2"/>
    <w:rsid w:val="00411845"/>
    <w:rsid w:val="00415637"/>
    <w:rsid w:val="00415823"/>
    <w:rsid w:val="00415D9A"/>
    <w:rsid w:val="00416565"/>
    <w:rsid w:val="00432FEA"/>
    <w:rsid w:val="00434467"/>
    <w:rsid w:val="00434E67"/>
    <w:rsid w:val="004356DB"/>
    <w:rsid w:val="00435768"/>
    <w:rsid w:val="0044015B"/>
    <w:rsid w:val="004403AF"/>
    <w:rsid w:val="00444017"/>
    <w:rsid w:val="0044560F"/>
    <w:rsid w:val="00447171"/>
    <w:rsid w:val="00450762"/>
    <w:rsid w:val="00451312"/>
    <w:rsid w:val="00452334"/>
    <w:rsid w:val="00454CF2"/>
    <w:rsid w:val="00456AE5"/>
    <w:rsid w:val="004570E6"/>
    <w:rsid w:val="00462790"/>
    <w:rsid w:val="00462FCE"/>
    <w:rsid w:val="00466D91"/>
    <w:rsid w:val="0047345C"/>
    <w:rsid w:val="00475DE5"/>
    <w:rsid w:val="00477DD0"/>
    <w:rsid w:val="00480704"/>
    <w:rsid w:val="00483161"/>
    <w:rsid w:val="00483A48"/>
    <w:rsid w:val="00484339"/>
    <w:rsid w:val="00484D4B"/>
    <w:rsid w:val="00485EE2"/>
    <w:rsid w:val="00490B3F"/>
    <w:rsid w:val="004915BD"/>
    <w:rsid w:val="00493161"/>
    <w:rsid w:val="004932E1"/>
    <w:rsid w:val="00496846"/>
    <w:rsid w:val="004A298A"/>
    <w:rsid w:val="004A5B48"/>
    <w:rsid w:val="004A750B"/>
    <w:rsid w:val="004B1870"/>
    <w:rsid w:val="004B40B1"/>
    <w:rsid w:val="004B4BFE"/>
    <w:rsid w:val="004B6D1C"/>
    <w:rsid w:val="004C2470"/>
    <w:rsid w:val="004D023F"/>
    <w:rsid w:val="004D3561"/>
    <w:rsid w:val="004D381C"/>
    <w:rsid w:val="004D4A02"/>
    <w:rsid w:val="004D6A0E"/>
    <w:rsid w:val="004D6E2D"/>
    <w:rsid w:val="004E3DDF"/>
    <w:rsid w:val="004E443D"/>
    <w:rsid w:val="004E4737"/>
    <w:rsid w:val="004E6B1E"/>
    <w:rsid w:val="004E6E94"/>
    <w:rsid w:val="004F439D"/>
    <w:rsid w:val="004F5D8F"/>
    <w:rsid w:val="005004FF"/>
    <w:rsid w:val="0050100C"/>
    <w:rsid w:val="00501146"/>
    <w:rsid w:val="005019CD"/>
    <w:rsid w:val="00501B46"/>
    <w:rsid w:val="00503826"/>
    <w:rsid w:val="00503938"/>
    <w:rsid w:val="00504556"/>
    <w:rsid w:val="00504BDE"/>
    <w:rsid w:val="00507A3A"/>
    <w:rsid w:val="00512973"/>
    <w:rsid w:val="00513259"/>
    <w:rsid w:val="00513AED"/>
    <w:rsid w:val="00514057"/>
    <w:rsid w:val="00516599"/>
    <w:rsid w:val="0051674D"/>
    <w:rsid w:val="00520388"/>
    <w:rsid w:val="00520A0C"/>
    <w:rsid w:val="00520F7A"/>
    <w:rsid w:val="005228A4"/>
    <w:rsid w:val="00523BF9"/>
    <w:rsid w:val="00524846"/>
    <w:rsid w:val="0052632F"/>
    <w:rsid w:val="0052666D"/>
    <w:rsid w:val="00526E92"/>
    <w:rsid w:val="00527EE4"/>
    <w:rsid w:val="00534DD3"/>
    <w:rsid w:val="00535914"/>
    <w:rsid w:val="005370A7"/>
    <w:rsid w:val="005423CB"/>
    <w:rsid w:val="005426FB"/>
    <w:rsid w:val="00542D9E"/>
    <w:rsid w:val="00542F08"/>
    <w:rsid w:val="00543A77"/>
    <w:rsid w:val="00550E37"/>
    <w:rsid w:val="00551A6C"/>
    <w:rsid w:val="00551DB6"/>
    <w:rsid w:val="00551FD5"/>
    <w:rsid w:val="00552BEF"/>
    <w:rsid w:val="005532E3"/>
    <w:rsid w:val="00555ABF"/>
    <w:rsid w:val="0055730C"/>
    <w:rsid w:val="005614FC"/>
    <w:rsid w:val="005629A9"/>
    <w:rsid w:val="00563798"/>
    <w:rsid w:val="00565266"/>
    <w:rsid w:val="0057028A"/>
    <w:rsid w:val="005717C1"/>
    <w:rsid w:val="0057189E"/>
    <w:rsid w:val="00577CE4"/>
    <w:rsid w:val="00587773"/>
    <w:rsid w:val="0059504A"/>
    <w:rsid w:val="00596CE9"/>
    <w:rsid w:val="0059740B"/>
    <w:rsid w:val="00597D97"/>
    <w:rsid w:val="00597F87"/>
    <w:rsid w:val="005A0208"/>
    <w:rsid w:val="005A13E9"/>
    <w:rsid w:val="005A27BB"/>
    <w:rsid w:val="005A635B"/>
    <w:rsid w:val="005A7333"/>
    <w:rsid w:val="005B03DE"/>
    <w:rsid w:val="005B1A22"/>
    <w:rsid w:val="005B1CF7"/>
    <w:rsid w:val="005B2100"/>
    <w:rsid w:val="005B2C26"/>
    <w:rsid w:val="005B5239"/>
    <w:rsid w:val="005B5A44"/>
    <w:rsid w:val="005B6CE9"/>
    <w:rsid w:val="005C31BB"/>
    <w:rsid w:val="005C7EEC"/>
    <w:rsid w:val="005D03A1"/>
    <w:rsid w:val="005D21FE"/>
    <w:rsid w:val="005D23BA"/>
    <w:rsid w:val="005D3128"/>
    <w:rsid w:val="005D36BA"/>
    <w:rsid w:val="005D46AF"/>
    <w:rsid w:val="005D61A1"/>
    <w:rsid w:val="005E18A8"/>
    <w:rsid w:val="005E219E"/>
    <w:rsid w:val="005E305B"/>
    <w:rsid w:val="005E3AF9"/>
    <w:rsid w:val="005E4277"/>
    <w:rsid w:val="005E46AA"/>
    <w:rsid w:val="005E566C"/>
    <w:rsid w:val="005E5A3B"/>
    <w:rsid w:val="005F0954"/>
    <w:rsid w:val="005F1602"/>
    <w:rsid w:val="005F49FA"/>
    <w:rsid w:val="005F5D92"/>
    <w:rsid w:val="006002B0"/>
    <w:rsid w:val="00602300"/>
    <w:rsid w:val="00602C9C"/>
    <w:rsid w:val="006057DA"/>
    <w:rsid w:val="00605CCF"/>
    <w:rsid w:val="00606047"/>
    <w:rsid w:val="00607B98"/>
    <w:rsid w:val="00607EFB"/>
    <w:rsid w:val="00610386"/>
    <w:rsid w:val="00610FB3"/>
    <w:rsid w:val="0061395A"/>
    <w:rsid w:val="00615230"/>
    <w:rsid w:val="00621108"/>
    <w:rsid w:val="00621E32"/>
    <w:rsid w:val="00622481"/>
    <w:rsid w:val="0062422A"/>
    <w:rsid w:val="0062424B"/>
    <w:rsid w:val="0063503E"/>
    <w:rsid w:val="00635301"/>
    <w:rsid w:val="00635CDE"/>
    <w:rsid w:val="00637A65"/>
    <w:rsid w:val="006419C6"/>
    <w:rsid w:val="00642CB5"/>
    <w:rsid w:val="00642CC1"/>
    <w:rsid w:val="006435B4"/>
    <w:rsid w:val="00643D4B"/>
    <w:rsid w:val="00644E26"/>
    <w:rsid w:val="006450D4"/>
    <w:rsid w:val="00645BE3"/>
    <w:rsid w:val="00650A0D"/>
    <w:rsid w:val="00651E82"/>
    <w:rsid w:val="0065286A"/>
    <w:rsid w:val="00652B05"/>
    <w:rsid w:val="00652FD6"/>
    <w:rsid w:val="006534C6"/>
    <w:rsid w:val="00653666"/>
    <w:rsid w:val="00653AA0"/>
    <w:rsid w:val="006547C9"/>
    <w:rsid w:val="0066171B"/>
    <w:rsid w:val="00664DA4"/>
    <w:rsid w:val="00667342"/>
    <w:rsid w:val="0067228C"/>
    <w:rsid w:val="00672880"/>
    <w:rsid w:val="00672DE8"/>
    <w:rsid w:val="006739D9"/>
    <w:rsid w:val="00674A8E"/>
    <w:rsid w:val="00677AF5"/>
    <w:rsid w:val="00677FB0"/>
    <w:rsid w:val="006812A9"/>
    <w:rsid w:val="0068152F"/>
    <w:rsid w:val="006815B6"/>
    <w:rsid w:val="006827AF"/>
    <w:rsid w:val="006841E5"/>
    <w:rsid w:val="00686E33"/>
    <w:rsid w:val="006936C8"/>
    <w:rsid w:val="006940C7"/>
    <w:rsid w:val="00695320"/>
    <w:rsid w:val="00697B17"/>
    <w:rsid w:val="006A1003"/>
    <w:rsid w:val="006A1858"/>
    <w:rsid w:val="006A2253"/>
    <w:rsid w:val="006A2970"/>
    <w:rsid w:val="006A39A3"/>
    <w:rsid w:val="006A7631"/>
    <w:rsid w:val="006B07D2"/>
    <w:rsid w:val="006B13D9"/>
    <w:rsid w:val="006B2A61"/>
    <w:rsid w:val="006B3C5B"/>
    <w:rsid w:val="006B5B4D"/>
    <w:rsid w:val="006B63EE"/>
    <w:rsid w:val="006C386C"/>
    <w:rsid w:val="006C444A"/>
    <w:rsid w:val="006C71AD"/>
    <w:rsid w:val="006D007E"/>
    <w:rsid w:val="006D1A6A"/>
    <w:rsid w:val="006D2028"/>
    <w:rsid w:val="006D27FF"/>
    <w:rsid w:val="006D6BDE"/>
    <w:rsid w:val="006D6D2D"/>
    <w:rsid w:val="006D7D56"/>
    <w:rsid w:val="006E0248"/>
    <w:rsid w:val="006E12A8"/>
    <w:rsid w:val="006E1A40"/>
    <w:rsid w:val="006E1A4A"/>
    <w:rsid w:val="006E4181"/>
    <w:rsid w:val="006F15DB"/>
    <w:rsid w:val="006F19DF"/>
    <w:rsid w:val="006F270F"/>
    <w:rsid w:val="006F379A"/>
    <w:rsid w:val="006F391B"/>
    <w:rsid w:val="006F601F"/>
    <w:rsid w:val="006F6C1E"/>
    <w:rsid w:val="006F780B"/>
    <w:rsid w:val="007022C3"/>
    <w:rsid w:val="00705F4F"/>
    <w:rsid w:val="007130E6"/>
    <w:rsid w:val="00713955"/>
    <w:rsid w:val="00713E67"/>
    <w:rsid w:val="00714663"/>
    <w:rsid w:val="00714EC8"/>
    <w:rsid w:val="00714EF4"/>
    <w:rsid w:val="00715F8B"/>
    <w:rsid w:val="00721844"/>
    <w:rsid w:val="00722EE9"/>
    <w:rsid w:val="00723437"/>
    <w:rsid w:val="0072433A"/>
    <w:rsid w:val="00724F1D"/>
    <w:rsid w:val="0072585F"/>
    <w:rsid w:val="00726061"/>
    <w:rsid w:val="00735C15"/>
    <w:rsid w:val="0074078C"/>
    <w:rsid w:val="00741CBE"/>
    <w:rsid w:val="007425EF"/>
    <w:rsid w:val="007455EF"/>
    <w:rsid w:val="00747457"/>
    <w:rsid w:val="00750BF5"/>
    <w:rsid w:val="00753CAB"/>
    <w:rsid w:val="00754230"/>
    <w:rsid w:val="00757EEE"/>
    <w:rsid w:val="007603CA"/>
    <w:rsid w:val="0076123D"/>
    <w:rsid w:val="00765419"/>
    <w:rsid w:val="00766B13"/>
    <w:rsid w:val="00767D96"/>
    <w:rsid w:val="0077147B"/>
    <w:rsid w:val="0077515C"/>
    <w:rsid w:val="00775386"/>
    <w:rsid w:val="00776559"/>
    <w:rsid w:val="00781A43"/>
    <w:rsid w:val="00782189"/>
    <w:rsid w:val="007825CC"/>
    <w:rsid w:val="007841E8"/>
    <w:rsid w:val="0078522F"/>
    <w:rsid w:val="007857C6"/>
    <w:rsid w:val="00787D80"/>
    <w:rsid w:val="00790521"/>
    <w:rsid w:val="0079239F"/>
    <w:rsid w:val="00796825"/>
    <w:rsid w:val="007A2C24"/>
    <w:rsid w:val="007A48AE"/>
    <w:rsid w:val="007A5CA7"/>
    <w:rsid w:val="007A5F63"/>
    <w:rsid w:val="007A77D0"/>
    <w:rsid w:val="007B275D"/>
    <w:rsid w:val="007C0EF5"/>
    <w:rsid w:val="007C216C"/>
    <w:rsid w:val="007C279D"/>
    <w:rsid w:val="007C4FF0"/>
    <w:rsid w:val="007C515D"/>
    <w:rsid w:val="007C5744"/>
    <w:rsid w:val="007C6006"/>
    <w:rsid w:val="007C76B2"/>
    <w:rsid w:val="007D0069"/>
    <w:rsid w:val="007D29CF"/>
    <w:rsid w:val="007D2EFA"/>
    <w:rsid w:val="007D317B"/>
    <w:rsid w:val="007D366E"/>
    <w:rsid w:val="007D475C"/>
    <w:rsid w:val="007D593F"/>
    <w:rsid w:val="007D59D1"/>
    <w:rsid w:val="007D6C34"/>
    <w:rsid w:val="007D7D98"/>
    <w:rsid w:val="007E18A8"/>
    <w:rsid w:val="007E3FEC"/>
    <w:rsid w:val="007E4B1B"/>
    <w:rsid w:val="007E5A9E"/>
    <w:rsid w:val="007E604B"/>
    <w:rsid w:val="007E6680"/>
    <w:rsid w:val="007E76BD"/>
    <w:rsid w:val="007F138A"/>
    <w:rsid w:val="007F2E16"/>
    <w:rsid w:val="007F43B0"/>
    <w:rsid w:val="007F76D4"/>
    <w:rsid w:val="007F77E1"/>
    <w:rsid w:val="0080014F"/>
    <w:rsid w:val="008001F1"/>
    <w:rsid w:val="00800257"/>
    <w:rsid w:val="00800900"/>
    <w:rsid w:val="00802FE9"/>
    <w:rsid w:val="00803F6B"/>
    <w:rsid w:val="00804D0B"/>
    <w:rsid w:val="008072D6"/>
    <w:rsid w:val="00807654"/>
    <w:rsid w:val="00810918"/>
    <w:rsid w:val="00811AC1"/>
    <w:rsid w:val="00812C5C"/>
    <w:rsid w:val="008143F4"/>
    <w:rsid w:val="00814577"/>
    <w:rsid w:val="008165A2"/>
    <w:rsid w:val="00822229"/>
    <w:rsid w:val="008262C5"/>
    <w:rsid w:val="00830003"/>
    <w:rsid w:val="008305B9"/>
    <w:rsid w:val="00832478"/>
    <w:rsid w:val="0083263B"/>
    <w:rsid w:val="0083267C"/>
    <w:rsid w:val="00832D1B"/>
    <w:rsid w:val="0083365F"/>
    <w:rsid w:val="008356FC"/>
    <w:rsid w:val="00837A5C"/>
    <w:rsid w:val="00843932"/>
    <w:rsid w:val="0084404A"/>
    <w:rsid w:val="0084421E"/>
    <w:rsid w:val="0084556F"/>
    <w:rsid w:val="00846604"/>
    <w:rsid w:val="00850AFD"/>
    <w:rsid w:val="00850DE5"/>
    <w:rsid w:val="008527A4"/>
    <w:rsid w:val="00854C13"/>
    <w:rsid w:val="008569A9"/>
    <w:rsid w:val="00860BD7"/>
    <w:rsid w:val="00861DB9"/>
    <w:rsid w:val="00862509"/>
    <w:rsid w:val="008651C2"/>
    <w:rsid w:val="008657E8"/>
    <w:rsid w:val="008662F9"/>
    <w:rsid w:val="008679A5"/>
    <w:rsid w:val="00874020"/>
    <w:rsid w:val="00876B27"/>
    <w:rsid w:val="00876D93"/>
    <w:rsid w:val="008809B1"/>
    <w:rsid w:val="00881DE3"/>
    <w:rsid w:val="0088214D"/>
    <w:rsid w:val="0088321E"/>
    <w:rsid w:val="0088622F"/>
    <w:rsid w:val="008863B4"/>
    <w:rsid w:val="00886470"/>
    <w:rsid w:val="00886C06"/>
    <w:rsid w:val="008879AA"/>
    <w:rsid w:val="00887A50"/>
    <w:rsid w:val="00890E00"/>
    <w:rsid w:val="00891945"/>
    <w:rsid w:val="0089306C"/>
    <w:rsid w:val="00893665"/>
    <w:rsid w:val="00893DFE"/>
    <w:rsid w:val="00895124"/>
    <w:rsid w:val="008973ED"/>
    <w:rsid w:val="008974EF"/>
    <w:rsid w:val="008975AD"/>
    <w:rsid w:val="008A4432"/>
    <w:rsid w:val="008A6537"/>
    <w:rsid w:val="008A7376"/>
    <w:rsid w:val="008B21F1"/>
    <w:rsid w:val="008B31E5"/>
    <w:rsid w:val="008B4A71"/>
    <w:rsid w:val="008B578E"/>
    <w:rsid w:val="008C011F"/>
    <w:rsid w:val="008C13B8"/>
    <w:rsid w:val="008C22B4"/>
    <w:rsid w:val="008C601B"/>
    <w:rsid w:val="008C786E"/>
    <w:rsid w:val="008C7BCC"/>
    <w:rsid w:val="008D047D"/>
    <w:rsid w:val="008D0868"/>
    <w:rsid w:val="008D2409"/>
    <w:rsid w:val="008D3556"/>
    <w:rsid w:val="008D6227"/>
    <w:rsid w:val="008D6965"/>
    <w:rsid w:val="008D7C13"/>
    <w:rsid w:val="008E1D8F"/>
    <w:rsid w:val="008E4253"/>
    <w:rsid w:val="008E474C"/>
    <w:rsid w:val="008E5DB9"/>
    <w:rsid w:val="008F0FA2"/>
    <w:rsid w:val="008F240F"/>
    <w:rsid w:val="008F39B0"/>
    <w:rsid w:val="00900B00"/>
    <w:rsid w:val="00901909"/>
    <w:rsid w:val="00901B8C"/>
    <w:rsid w:val="00901E20"/>
    <w:rsid w:val="00904017"/>
    <w:rsid w:val="0090565A"/>
    <w:rsid w:val="00906432"/>
    <w:rsid w:val="00907AFF"/>
    <w:rsid w:val="00910479"/>
    <w:rsid w:val="00910BE5"/>
    <w:rsid w:val="00912E9C"/>
    <w:rsid w:val="00916270"/>
    <w:rsid w:val="00916C16"/>
    <w:rsid w:val="00917B1E"/>
    <w:rsid w:val="0092189F"/>
    <w:rsid w:val="0092229A"/>
    <w:rsid w:val="00922DE7"/>
    <w:rsid w:val="00923B98"/>
    <w:rsid w:val="00925DBE"/>
    <w:rsid w:val="00925FD9"/>
    <w:rsid w:val="00926AB3"/>
    <w:rsid w:val="00927887"/>
    <w:rsid w:val="009316BA"/>
    <w:rsid w:val="00932A84"/>
    <w:rsid w:val="00932FCE"/>
    <w:rsid w:val="0093509E"/>
    <w:rsid w:val="00935105"/>
    <w:rsid w:val="00936571"/>
    <w:rsid w:val="0093660A"/>
    <w:rsid w:val="009409DD"/>
    <w:rsid w:val="00940F67"/>
    <w:rsid w:val="00942E69"/>
    <w:rsid w:val="0094307A"/>
    <w:rsid w:val="00943593"/>
    <w:rsid w:val="00943E5C"/>
    <w:rsid w:val="00945255"/>
    <w:rsid w:val="00945842"/>
    <w:rsid w:val="00945BEA"/>
    <w:rsid w:val="00946352"/>
    <w:rsid w:val="00951000"/>
    <w:rsid w:val="009516B6"/>
    <w:rsid w:val="00954C11"/>
    <w:rsid w:val="009565A6"/>
    <w:rsid w:val="00956A09"/>
    <w:rsid w:val="00957C72"/>
    <w:rsid w:val="0096418C"/>
    <w:rsid w:val="00964ED3"/>
    <w:rsid w:val="009653DD"/>
    <w:rsid w:val="00965E85"/>
    <w:rsid w:val="009673A8"/>
    <w:rsid w:val="00973EE4"/>
    <w:rsid w:val="00974A19"/>
    <w:rsid w:val="00975554"/>
    <w:rsid w:val="00975F7D"/>
    <w:rsid w:val="009767F6"/>
    <w:rsid w:val="00977005"/>
    <w:rsid w:val="00977A12"/>
    <w:rsid w:val="00977F0D"/>
    <w:rsid w:val="00981411"/>
    <w:rsid w:val="0098310E"/>
    <w:rsid w:val="009831B1"/>
    <w:rsid w:val="00983E3F"/>
    <w:rsid w:val="00984A24"/>
    <w:rsid w:val="0098798D"/>
    <w:rsid w:val="00987F02"/>
    <w:rsid w:val="0099239A"/>
    <w:rsid w:val="009928A7"/>
    <w:rsid w:val="00992DC9"/>
    <w:rsid w:val="00995ECB"/>
    <w:rsid w:val="009A0D98"/>
    <w:rsid w:val="009A13B4"/>
    <w:rsid w:val="009A2876"/>
    <w:rsid w:val="009A2B87"/>
    <w:rsid w:val="009A34D0"/>
    <w:rsid w:val="009A3642"/>
    <w:rsid w:val="009A43A1"/>
    <w:rsid w:val="009B00E1"/>
    <w:rsid w:val="009B4AE2"/>
    <w:rsid w:val="009B4E49"/>
    <w:rsid w:val="009B551F"/>
    <w:rsid w:val="009B6F7E"/>
    <w:rsid w:val="009C085C"/>
    <w:rsid w:val="009C22D2"/>
    <w:rsid w:val="009C2B07"/>
    <w:rsid w:val="009C3410"/>
    <w:rsid w:val="009C423E"/>
    <w:rsid w:val="009C440A"/>
    <w:rsid w:val="009C4968"/>
    <w:rsid w:val="009C51FD"/>
    <w:rsid w:val="009C64E3"/>
    <w:rsid w:val="009D1E84"/>
    <w:rsid w:val="009D31ED"/>
    <w:rsid w:val="009D34EE"/>
    <w:rsid w:val="009D5D53"/>
    <w:rsid w:val="009D6ACF"/>
    <w:rsid w:val="009E20F9"/>
    <w:rsid w:val="009E372D"/>
    <w:rsid w:val="009E487B"/>
    <w:rsid w:val="009E593F"/>
    <w:rsid w:val="009F113E"/>
    <w:rsid w:val="009F1FD8"/>
    <w:rsid w:val="009F4AB5"/>
    <w:rsid w:val="009F685D"/>
    <w:rsid w:val="009F73CE"/>
    <w:rsid w:val="009F79A6"/>
    <w:rsid w:val="00A01D4A"/>
    <w:rsid w:val="00A02793"/>
    <w:rsid w:val="00A02EF6"/>
    <w:rsid w:val="00A0455B"/>
    <w:rsid w:val="00A05C95"/>
    <w:rsid w:val="00A06B6F"/>
    <w:rsid w:val="00A106A7"/>
    <w:rsid w:val="00A10D06"/>
    <w:rsid w:val="00A1295F"/>
    <w:rsid w:val="00A132F3"/>
    <w:rsid w:val="00A14EFB"/>
    <w:rsid w:val="00A23C4D"/>
    <w:rsid w:val="00A240FC"/>
    <w:rsid w:val="00A24296"/>
    <w:rsid w:val="00A2478A"/>
    <w:rsid w:val="00A255F2"/>
    <w:rsid w:val="00A25DA6"/>
    <w:rsid w:val="00A267B7"/>
    <w:rsid w:val="00A2699E"/>
    <w:rsid w:val="00A2751F"/>
    <w:rsid w:val="00A3000F"/>
    <w:rsid w:val="00A303CD"/>
    <w:rsid w:val="00A30F45"/>
    <w:rsid w:val="00A312AA"/>
    <w:rsid w:val="00A314F0"/>
    <w:rsid w:val="00A31D08"/>
    <w:rsid w:val="00A35AB5"/>
    <w:rsid w:val="00A36257"/>
    <w:rsid w:val="00A37C0E"/>
    <w:rsid w:val="00A42C8A"/>
    <w:rsid w:val="00A42EEC"/>
    <w:rsid w:val="00A4313A"/>
    <w:rsid w:val="00A44907"/>
    <w:rsid w:val="00A455C3"/>
    <w:rsid w:val="00A45E98"/>
    <w:rsid w:val="00A5169C"/>
    <w:rsid w:val="00A5277A"/>
    <w:rsid w:val="00A60065"/>
    <w:rsid w:val="00A61C05"/>
    <w:rsid w:val="00A70D37"/>
    <w:rsid w:val="00A7400F"/>
    <w:rsid w:val="00A76B1C"/>
    <w:rsid w:val="00A812D5"/>
    <w:rsid w:val="00A83CCE"/>
    <w:rsid w:val="00A9448F"/>
    <w:rsid w:val="00A95021"/>
    <w:rsid w:val="00A96D2D"/>
    <w:rsid w:val="00A977AC"/>
    <w:rsid w:val="00AA0793"/>
    <w:rsid w:val="00AA15CA"/>
    <w:rsid w:val="00AA1800"/>
    <w:rsid w:val="00AA1890"/>
    <w:rsid w:val="00AA6326"/>
    <w:rsid w:val="00AA656F"/>
    <w:rsid w:val="00AA765D"/>
    <w:rsid w:val="00AB000F"/>
    <w:rsid w:val="00AB1728"/>
    <w:rsid w:val="00AB1851"/>
    <w:rsid w:val="00AB1A4B"/>
    <w:rsid w:val="00AB3E85"/>
    <w:rsid w:val="00AB5305"/>
    <w:rsid w:val="00AC3AC4"/>
    <w:rsid w:val="00AC4D2C"/>
    <w:rsid w:val="00AC606B"/>
    <w:rsid w:val="00AC64FF"/>
    <w:rsid w:val="00AC6AA5"/>
    <w:rsid w:val="00AC76C9"/>
    <w:rsid w:val="00AC7914"/>
    <w:rsid w:val="00AD29B0"/>
    <w:rsid w:val="00AD30E1"/>
    <w:rsid w:val="00AD3BBA"/>
    <w:rsid w:val="00AE1CCF"/>
    <w:rsid w:val="00AE4507"/>
    <w:rsid w:val="00AE4B9C"/>
    <w:rsid w:val="00AE5228"/>
    <w:rsid w:val="00AE5731"/>
    <w:rsid w:val="00AE5A12"/>
    <w:rsid w:val="00AE7BC8"/>
    <w:rsid w:val="00AF2B49"/>
    <w:rsid w:val="00AF2CCD"/>
    <w:rsid w:val="00AF6AB8"/>
    <w:rsid w:val="00B01362"/>
    <w:rsid w:val="00B02350"/>
    <w:rsid w:val="00B03A53"/>
    <w:rsid w:val="00B04829"/>
    <w:rsid w:val="00B05BA4"/>
    <w:rsid w:val="00B11486"/>
    <w:rsid w:val="00B16B09"/>
    <w:rsid w:val="00B2024A"/>
    <w:rsid w:val="00B20CC6"/>
    <w:rsid w:val="00B21FCF"/>
    <w:rsid w:val="00B231C8"/>
    <w:rsid w:val="00B23209"/>
    <w:rsid w:val="00B25797"/>
    <w:rsid w:val="00B26D1F"/>
    <w:rsid w:val="00B3129D"/>
    <w:rsid w:val="00B31EA2"/>
    <w:rsid w:val="00B33D84"/>
    <w:rsid w:val="00B34F52"/>
    <w:rsid w:val="00B351A7"/>
    <w:rsid w:val="00B35E8C"/>
    <w:rsid w:val="00B376D5"/>
    <w:rsid w:val="00B42DBD"/>
    <w:rsid w:val="00B44E7C"/>
    <w:rsid w:val="00B467AA"/>
    <w:rsid w:val="00B46B3A"/>
    <w:rsid w:val="00B475CC"/>
    <w:rsid w:val="00B47832"/>
    <w:rsid w:val="00B51380"/>
    <w:rsid w:val="00B51EFD"/>
    <w:rsid w:val="00B5265F"/>
    <w:rsid w:val="00B528C8"/>
    <w:rsid w:val="00B53D40"/>
    <w:rsid w:val="00B554CA"/>
    <w:rsid w:val="00B55859"/>
    <w:rsid w:val="00B60A44"/>
    <w:rsid w:val="00B60EE8"/>
    <w:rsid w:val="00B66A34"/>
    <w:rsid w:val="00B66EB2"/>
    <w:rsid w:val="00B67383"/>
    <w:rsid w:val="00B71457"/>
    <w:rsid w:val="00B716BC"/>
    <w:rsid w:val="00B731F7"/>
    <w:rsid w:val="00B74B3A"/>
    <w:rsid w:val="00B76027"/>
    <w:rsid w:val="00B760C7"/>
    <w:rsid w:val="00B77FF1"/>
    <w:rsid w:val="00B802B9"/>
    <w:rsid w:val="00B83267"/>
    <w:rsid w:val="00B86F1B"/>
    <w:rsid w:val="00B876C0"/>
    <w:rsid w:val="00B87F5B"/>
    <w:rsid w:val="00B90F34"/>
    <w:rsid w:val="00B93EF4"/>
    <w:rsid w:val="00B94C86"/>
    <w:rsid w:val="00B9503A"/>
    <w:rsid w:val="00B95BB3"/>
    <w:rsid w:val="00B96776"/>
    <w:rsid w:val="00B975E3"/>
    <w:rsid w:val="00B977EC"/>
    <w:rsid w:val="00BA5E3A"/>
    <w:rsid w:val="00BA6D16"/>
    <w:rsid w:val="00BB258F"/>
    <w:rsid w:val="00BB2DC8"/>
    <w:rsid w:val="00BB38CD"/>
    <w:rsid w:val="00BB43B1"/>
    <w:rsid w:val="00BB43EF"/>
    <w:rsid w:val="00BB48EC"/>
    <w:rsid w:val="00BB53C8"/>
    <w:rsid w:val="00BB542E"/>
    <w:rsid w:val="00BB54D6"/>
    <w:rsid w:val="00BB7F20"/>
    <w:rsid w:val="00BC03D6"/>
    <w:rsid w:val="00BC1293"/>
    <w:rsid w:val="00BC43CA"/>
    <w:rsid w:val="00BC6C5A"/>
    <w:rsid w:val="00BD3969"/>
    <w:rsid w:val="00BD451C"/>
    <w:rsid w:val="00BD4E47"/>
    <w:rsid w:val="00BD6164"/>
    <w:rsid w:val="00BD657A"/>
    <w:rsid w:val="00BE4012"/>
    <w:rsid w:val="00BE4FA1"/>
    <w:rsid w:val="00BE53A3"/>
    <w:rsid w:val="00BE68C2"/>
    <w:rsid w:val="00BE6FCB"/>
    <w:rsid w:val="00BE7806"/>
    <w:rsid w:val="00BE7E5E"/>
    <w:rsid w:val="00BF1BBD"/>
    <w:rsid w:val="00BF3C9C"/>
    <w:rsid w:val="00BF42A5"/>
    <w:rsid w:val="00BF4D99"/>
    <w:rsid w:val="00C00033"/>
    <w:rsid w:val="00C00714"/>
    <w:rsid w:val="00C00C50"/>
    <w:rsid w:val="00C035EE"/>
    <w:rsid w:val="00C045F0"/>
    <w:rsid w:val="00C04AE7"/>
    <w:rsid w:val="00C04B60"/>
    <w:rsid w:val="00C1188C"/>
    <w:rsid w:val="00C160D2"/>
    <w:rsid w:val="00C16CF5"/>
    <w:rsid w:val="00C17D12"/>
    <w:rsid w:val="00C22310"/>
    <w:rsid w:val="00C24E2A"/>
    <w:rsid w:val="00C24EC1"/>
    <w:rsid w:val="00C25741"/>
    <w:rsid w:val="00C25E26"/>
    <w:rsid w:val="00C31406"/>
    <w:rsid w:val="00C37E1B"/>
    <w:rsid w:val="00C40461"/>
    <w:rsid w:val="00C4403F"/>
    <w:rsid w:val="00C449FE"/>
    <w:rsid w:val="00C4513E"/>
    <w:rsid w:val="00C4697F"/>
    <w:rsid w:val="00C47C1E"/>
    <w:rsid w:val="00C47FC7"/>
    <w:rsid w:val="00C51F0A"/>
    <w:rsid w:val="00C52F7B"/>
    <w:rsid w:val="00C530CD"/>
    <w:rsid w:val="00C53FC7"/>
    <w:rsid w:val="00C545E0"/>
    <w:rsid w:val="00C5497D"/>
    <w:rsid w:val="00C54DA4"/>
    <w:rsid w:val="00C54EC0"/>
    <w:rsid w:val="00C56001"/>
    <w:rsid w:val="00C60475"/>
    <w:rsid w:val="00C61C4E"/>
    <w:rsid w:val="00C61DD4"/>
    <w:rsid w:val="00C63B2E"/>
    <w:rsid w:val="00C64316"/>
    <w:rsid w:val="00C64FD1"/>
    <w:rsid w:val="00C6637B"/>
    <w:rsid w:val="00C66ECF"/>
    <w:rsid w:val="00C70839"/>
    <w:rsid w:val="00C7083E"/>
    <w:rsid w:val="00C744F3"/>
    <w:rsid w:val="00C74FA8"/>
    <w:rsid w:val="00C7507E"/>
    <w:rsid w:val="00C76F6F"/>
    <w:rsid w:val="00C770D8"/>
    <w:rsid w:val="00C82A51"/>
    <w:rsid w:val="00C82C41"/>
    <w:rsid w:val="00C82FFB"/>
    <w:rsid w:val="00C83D14"/>
    <w:rsid w:val="00C866A3"/>
    <w:rsid w:val="00C90640"/>
    <w:rsid w:val="00C92158"/>
    <w:rsid w:val="00C92E0B"/>
    <w:rsid w:val="00C94A6F"/>
    <w:rsid w:val="00CA1684"/>
    <w:rsid w:val="00CA1920"/>
    <w:rsid w:val="00CA315F"/>
    <w:rsid w:val="00CA551A"/>
    <w:rsid w:val="00CA6975"/>
    <w:rsid w:val="00CB2E14"/>
    <w:rsid w:val="00CB634B"/>
    <w:rsid w:val="00CB6DF8"/>
    <w:rsid w:val="00CB6F1C"/>
    <w:rsid w:val="00CC15E2"/>
    <w:rsid w:val="00CC5351"/>
    <w:rsid w:val="00CC5DBD"/>
    <w:rsid w:val="00CC64C8"/>
    <w:rsid w:val="00CD0E46"/>
    <w:rsid w:val="00CD1564"/>
    <w:rsid w:val="00CD1D8A"/>
    <w:rsid w:val="00CD1DDC"/>
    <w:rsid w:val="00CD275A"/>
    <w:rsid w:val="00CD3034"/>
    <w:rsid w:val="00CD635C"/>
    <w:rsid w:val="00CD6547"/>
    <w:rsid w:val="00CD6F6E"/>
    <w:rsid w:val="00CE1166"/>
    <w:rsid w:val="00CE3584"/>
    <w:rsid w:val="00CE59EE"/>
    <w:rsid w:val="00CE6D73"/>
    <w:rsid w:val="00CF351A"/>
    <w:rsid w:val="00CF548F"/>
    <w:rsid w:val="00CF5CA9"/>
    <w:rsid w:val="00CF5E69"/>
    <w:rsid w:val="00CF6E8F"/>
    <w:rsid w:val="00CF74B5"/>
    <w:rsid w:val="00CF784F"/>
    <w:rsid w:val="00D0048E"/>
    <w:rsid w:val="00D01CF6"/>
    <w:rsid w:val="00D024E2"/>
    <w:rsid w:val="00D03A16"/>
    <w:rsid w:val="00D065FE"/>
    <w:rsid w:val="00D071E7"/>
    <w:rsid w:val="00D13EF2"/>
    <w:rsid w:val="00D14D74"/>
    <w:rsid w:val="00D14E52"/>
    <w:rsid w:val="00D160AD"/>
    <w:rsid w:val="00D163FC"/>
    <w:rsid w:val="00D17AB0"/>
    <w:rsid w:val="00D17E68"/>
    <w:rsid w:val="00D21D7B"/>
    <w:rsid w:val="00D221AB"/>
    <w:rsid w:val="00D23528"/>
    <w:rsid w:val="00D25AC1"/>
    <w:rsid w:val="00D26D24"/>
    <w:rsid w:val="00D33A96"/>
    <w:rsid w:val="00D34CB9"/>
    <w:rsid w:val="00D360DA"/>
    <w:rsid w:val="00D36C2D"/>
    <w:rsid w:val="00D41CE6"/>
    <w:rsid w:val="00D4215E"/>
    <w:rsid w:val="00D42298"/>
    <w:rsid w:val="00D42A41"/>
    <w:rsid w:val="00D4535A"/>
    <w:rsid w:val="00D46DC5"/>
    <w:rsid w:val="00D524CD"/>
    <w:rsid w:val="00D577C3"/>
    <w:rsid w:val="00D57C5A"/>
    <w:rsid w:val="00D60BBC"/>
    <w:rsid w:val="00D6677C"/>
    <w:rsid w:val="00D67E34"/>
    <w:rsid w:val="00D70C1D"/>
    <w:rsid w:val="00D713B1"/>
    <w:rsid w:val="00D73763"/>
    <w:rsid w:val="00D763C2"/>
    <w:rsid w:val="00D767A5"/>
    <w:rsid w:val="00D770CE"/>
    <w:rsid w:val="00D81EDB"/>
    <w:rsid w:val="00D82E0D"/>
    <w:rsid w:val="00D900F4"/>
    <w:rsid w:val="00D92BF7"/>
    <w:rsid w:val="00D956B9"/>
    <w:rsid w:val="00D9644F"/>
    <w:rsid w:val="00D97360"/>
    <w:rsid w:val="00D97927"/>
    <w:rsid w:val="00DA03CF"/>
    <w:rsid w:val="00DA100D"/>
    <w:rsid w:val="00DA1674"/>
    <w:rsid w:val="00DA1B77"/>
    <w:rsid w:val="00DA3C94"/>
    <w:rsid w:val="00DA4889"/>
    <w:rsid w:val="00DA6111"/>
    <w:rsid w:val="00DA6BFF"/>
    <w:rsid w:val="00DA6F02"/>
    <w:rsid w:val="00DA710D"/>
    <w:rsid w:val="00DB20BC"/>
    <w:rsid w:val="00DB2833"/>
    <w:rsid w:val="00DB4531"/>
    <w:rsid w:val="00DB4F25"/>
    <w:rsid w:val="00DB4F7F"/>
    <w:rsid w:val="00DB59E6"/>
    <w:rsid w:val="00DB778A"/>
    <w:rsid w:val="00DC082B"/>
    <w:rsid w:val="00DC380F"/>
    <w:rsid w:val="00DC5A48"/>
    <w:rsid w:val="00DD0084"/>
    <w:rsid w:val="00DD114F"/>
    <w:rsid w:val="00DD17EE"/>
    <w:rsid w:val="00DD333F"/>
    <w:rsid w:val="00DD42F1"/>
    <w:rsid w:val="00DD5A8C"/>
    <w:rsid w:val="00DD729E"/>
    <w:rsid w:val="00DD7CB3"/>
    <w:rsid w:val="00DE299F"/>
    <w:rsid w:val="00DE2E70"/>
    <w:rsid w:val="00DE7FDC"/>
    <w:rsid w:val="00DF0A55"/>
    <w:rsid w:val="00DF1212"/>
    <w:rsid w:val="00DF2237"/>
    <w:rsid w:val="00DF325C"/>
    <w:rsid w:val="00DF3777"/>
    <w:rsid w:val="00E000BB"/>
    <w:rsid w:val="00E00BE6"/>
    <w:rsid w:val="00E00C56"/>
    <w:rsid w:val="00E015D1"/>
    <w:rsid w:val="00E0176E"/>
    <w:rsid w:val="00E02BDD"/>
    <w:rsid w:val="00E03A50"/>
    <w:rsid w:val="00E05A51"/>
    <w:rsid w:val="00E077D8"/>
    <w:rsid w:val="00E1179E"/>
    <w:rsid w:val="00E11CEB"/>
    <w:rsid w:val="00E12DC1"/>
    <w:rsid w:val="00E142A0"/>
    <w:rsid w:val="00E14A5B"/>
    <w:rsid w:val="00E14D9E"/>
    <w:rsid w:val="00E17958"/>
    <w:rsid w:val="00E205F6"/>
    <w:rsid w:val="00E20F95"/>
    <w:rsid w:val="00E220AF"/>
    <w:rsid w:val="00E2308C"/>
    <w:rsid w:val="00E236F2"/>
    <w:rsid w:val="00E305D0"/>
    <w:rsid w:val="00E330E8"/>
    <w:rsid w:val="00E355B9"/>
    <w:rsid w:val="00E35B87"/>
    <w:rsid w:val="00E3710A"/>
    <w:rsid w:val="00E404F6"/>
    <w:rsid w:val="00E40959"/>
    <w:rsid w:val="00E41629"/>
    <w:rsid w:val="00E435E8"/>
    <w:rsid w:val="00E43A43"/>
    <w:rsid w:val="00E441CE"/>
    <w:rsid w:val="00E46082"/>
    <w:rsid w:val="00E465B8"/>
    <w:rsid w:val="00E520FF"/>
    <w:rsid w:val="00E52882"/>
    <w:rsid w:val="00E53725"/>
    <w:rsid w:val="00E54D03"/>
    <w:rsid w:val="00E573F3"/>
    <w:rsid w:val="00E57A3E"/>
    <w:rsid w:val="00E57F83"/>
    <w:rsid w:val="00E6169F"/>
    <w:rsid w:val="00E666C8"/>
    <w:rsid w:val="00E67EA6"/>
    <w:rsid w:val="00E67F10"/>
    <w:rsid w:val="00E74511"/>
    <w:rsid w:val="00E752E5"/>
    <w:rsid w:val="00E76E1B"/>
    <w:rsid w:val="00E77376"/>
    <w:rsid w:val="00E778CB"/>
    <w:rsid w:val="00E812D6"/>
    <w:rsid w:val="00E82A40"/>
    <w:rsid w:val="00E82A8E"/>
    <w:rsid w:val="00E8485A"/>
    <w:rsid w:val="00E87BE8"/>
    <w:rsid w:val="00EA7477"/>
    <w:rsid w:val="00EB1D94"/>
    <w:rsid w:val="00EB27C9"/>
    <w:rsid w:val="00EB6848"/>
    <w:rsid w:val="00EC1869"/>
    <w:rsid w:val="00EC21F8"/>
    <w:rsid w:val="00EC2ADA"/>
    <w:rsid w:val="00EC2EAB"/>
    <w:rsid w:val="00EC3E23"/>
    <w:rsid w:val="00EC45DF"/>
    <w:rsid w:val="00EC5339"/>
    <w:rsid w:val="00EC6527"/>
    <w:rsid w:val="00EC6B35"/>
    <w:rsid w:val="00EC6DE2"/>
    <w:rsid w:val="00ED05D2"/>
    <w:rsid w:val="00ED06C6"/>
    <w:rsid w:val="00ED0AE0"/>
    <w:rsid w:val="00ED4851"/>
    <w:rsid w:val="00ED6D0C"/>
    <w:rsid w:val="00EE2B55"/>
    <w:rsid w:val="00EE3884"/>
    <w:rsid w:val="00EE458C"/>
    <w:rsid w:val="00EE5224"/>
    <w:rsid w:val="00EE6ED4"/>
    <w:rsid w:val="00EF299A"/>
    <w:rsid w:val="00EF3C2A"/>
    <w:rsid w:val="00EF4178"/>
    <w:rsid w:val="00EF78D8"/>
    <w:rsid w:val="00EF7DAB"/>
    <w:rsid w:val="00F00646"/>
    <w:rsid w:val="00F00C6D"/>
    <w:rsid w:val="00F0132A"/>
    <w:rsid w:val="00F02821"/>
    <w:rsid w:val="00F035B9"/>
    <w:rsid w:val="00F03E1C"/>
    <w:rsid w:val="00F05467"/>
    <w:rsid w:val="00F06A3B"/>
    <w:rsid w:val="00F072D5"/>
    <w:rsid w:val="00F114D1"/>
    <w:rsid w:val="00F150AA"/>
    <w:rsid w:val="00F16BE3"/>
    <w:rsid w:val="00F21250"/>
    <w:rsid w:val="00F243CB"/>
    <w:rsid w:val="00F263C6"/>
    <w:rsid w:val="00F33565"/>
    <w:rsid w:val="00F339C8"/>
    <w:rsid w:val="00F33C44"/>
    <w:rsid w:val="00F34CF7"/>
    <w:rsid w:val="00F35451"/>
    <w:rsid w:val="00F355FF"/>
    <w:rsid w:val="00F36684"/>
    <w:rsid w:val="00F371C3"/>
    <w:rsid w:val="00F40EF7"/>
    <w:rsid w:val="00F410AC"/>
    <w:rsid w:val="00F45319"/>
    <w:rsid w:val="00F47A5C"/>
    <w:rsid w:val="00F54DC6"/>
    <w:rsid w:val="00F551CB"/>
    <w:rsid w:val="00F5775B"/>
    <w:rsid w:val="00F60984"/>
    <w:rsid w:val="00F618D6"/>
    <w:rsid w:val="00F61A9B"/>
    <w:rsid w:val="00F61C7E"/>
    <w:rsid w:val="00F631C1"/>
    <w:rsid w:val="00F63847"/>
    <w:rsid w:val="00F65ECC"/>
    <w:rsid w:val="00F66985"/>
    <w:rsid w:val="00F67042"/>
    <w:rsid w:val="00F670FD"/>
    <w:rsid w:val="00F71EB8"/>
    <w:rsid w:val="00F7345E"/>
    <w:rsid w:val="00F77CEA"/>
    <w:rsid w:val="00F77D0E"/>
    <w:rsid w:val="00F81BBE"/>
    <w:rsid w:val="00F81BF5"/>
    <w:rsid w:val="00F81F1D"/>
    <w:rsid w:val="00F82F95"/>
    <w:rsid w:val="00F837DC"/>
    <w:rsid w:val="00F8660F"/>
    <w:rsid w:val="00F8671C"/>
    <w:rsid w:val="00F91B44"/>
    <w:rsid w:val="00F91DCA"/>
    <w:rsid w:val="00F920AD"/>
    <w:rsid w:val="00F93A4D"/>
    <w:rsid w:val="00F93E41"/>
    <w:rsid w:val="00F95658"/>
    <w:rsid w:val="00F95A6A"/>
    <w:rsid w:val="00F964A4"/>
    <w:rsid w:val="00F969A9"/>
    <w:rsid w:val="00F96CE2"/>
    <w:rsid w:val="00F975B6"/>
    <w:rsid w:val="00FA1089"/>
    <w:rsid w:val="00FA2183"/>
    <w:rsid w:val="00FA344B"/>
    <w:rsid w:val="00FA45A9"/>
    <w:rsid w:val="00FA6E03"/>
    <w:rsid w:val="00FA7966"/>
    <w:rsid w:val="00FB19BE"/>
    <w:rsid w:val="00FB4696"/>
    <w:rsid w:val="00FB5C45"/>
    <w:rsid w:val="00FB6F00"/>
    <w:rsid w:val="00FB7056"/>
    <w:rsid w:val="00FC0100"/>
    <w:rsid w:val="00FC03FE"/>
    <w:rsid w:val="00FC19A4"/>
    <w:rsid w:val="00FC38B2"/>
    <w:rsid w:val="00FC5970"/>
    <w:rsid w:val="00FC6F38"/>
    <w:rsid w:val="00FD1465"/>
    <w:rsid w:val="00FD19F7"/>
    <w:rsid w:val="00FD1A7A"/>
    <w:rsid w:val="00FD5380"/>
    <w:rsid w:val="00FD6B08"/>
    <w:rsid w:val="00FD73E0"/>
    <w:rsid w:val="00FE147F"/>
    <w:rsid w:val="00FE1827"/>
    <w:rsid w:val="00FE24DA"/>
    <w:rsid w:val="00FE31DD"/>
    <w:rsid w:val="00FE339F"/>
    <w:rsid w:val="00FE402E"/>
    <w:rsid w:val="00FE4D03"/>
    <w:rsid w:val="00FE62C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B2BDDE99-90D5-47C7-95FC-4229E1D3F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next w:val="a"/>
    <w:link w:val="60"/>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
    <w:basedOn w:val="a"/>
    <w:link w:val="a7"/>
    <w:uiPriority w:val="34"/>
    <w:qFormat/>
    <w:rsid w:val="00C52F7B"/>
    <w:pPr>
      <w:ind w:left="708"/>
    </w:pPr>
  </w:style>
  <w:style w:type="table" w:styleId="a8">
    <w:name w:val="Table Grid"/>
    <w:basedOn w:val="a1"/>
    <w:uiPriority w:val="39"/>
    <w:qFormat/>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pPr>
      <w:spacing w:after="0" w:line="240" w:lineRule="auto"/>
    </w:pPr>
    <w:rPr>
      <w:rFonts w:ascii="Times New Roman" w:eastAsia="Times New Roman" w:hAnsi="Times New Roman" w:cs="Times New Roman"/>
      <w:sz w:val="20"/>
      <w:szCs w:val="20"/>
      <w:lang w:eastAsia="ru-RU"/>
    </w:rPr>
  </w:style>
  <w:style w:type="character" w:styleId="afa">
    <w:name w:val="Hyperlink"/>
    <w:basedOn w:val="a0"/>
    <w:uiPriority w:val="99"/>
    <w:unhideWhenUsed/>
    <w:rsid w:val="00287766"/>
    <w:rPr>
      <w:color w:val="0000FF" w:themeColor="hyperlink"/>
      <w:u w:val="single"/>
    </w:rPr>
  </w:style>
  <w:style w:type="character" w:customStyle="1" w:styleId="11">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
    <w:link w:val="a6"/>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2">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
    <w:next w:val="a"/>
    <w:uiPriority w:val="39"/>
    <w:unhideWhenUsed/>
    <w:qFormat/>
    <w:rsid w:val="006F270F"/>
    <w:pPr>
      <w:widowControl/>
      <w:autoSpaceDE/>
      <w:autoSpaceDN/>
      <w:adjustRightInd/>
      <w:spacing w:line="259" w:lineRule="auto"/>
      <w:outlineLvl w:val="9"/>
    </w:pPr>
  </w:style>
  <w:style w:type="paragraph" w:styleId="13">
    <w:name w:val="toc 1"/>
    <w:basedOn w:val="a"/>
    <w:next w:val="a"/>
    <w:autoRedefine/>
    <w:uiPriority w:val="39"/>
    <w:unhideWhenUsed/>
    <w:rsid w:val="006F270F"/>
    <w:pPr>
      <w:spacing w:after="100"/>
    </w:pPr>
  </w:style>
  <w:style w:type="character" w:customStyle="1" w:styleId="3">
    <w:name w:val="Неразрешенное упоминание3"/>
    <w:basedOn w:val="a0"/>
    <w:uiPriority w:val="99"/>
    <w:semiHidden/>
    <w:unhideWhenUsed/>
    <w:rsid w:val="00FE402E"/>
    <w:rPr>
      <w:color w:val="605E5C"/>
      <w:shd w:val="clear" w:color="auto" w:fill="E1DFDD"/>
    </w:rPr>
  </w:style>
  <w:style w:type="table" w:customStyle="1" w:styleId="TableNormal1">
    <w:name w:val="Table Normal1"/>
    <w:uiPriority w:val="2"/>
    <w:semiHidden/>
    <w:unhideWhenUsed/>
    <w:qFormat/>
    <w:rsid w:val="007E76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6BD"/>
    <w:pPr>
      <w:adjustRightInd/>
      <w:spacing w:after="160" w:line="259" w:lineRule="auto"/>
    </w:pPr>
    <w:rPr>
      <w:sz w:val="22"/>
      <w:szCs w:val="22"/>
      <w:lang w:eastAsia="en-US"/>
    </w:rPr>
  </w:style>
  <w:style w:type="paragraph" w:customStyle="1" w:styleId="210">
    <w:name w:val="Основной текст 21"/>
    <w:basedOn w:val="a"/>
    <w:rsid w:val="006C71AD"/>
    <w:pPr>
      <w:widowControl/>
      <w:overflowPunct w:val="0"/>
      <w:autoSpaceDN/>
      <w:adjustRightInd/>
      <w:spacing w:line="360" w:lineRule="auto"/>
      <w:ind w:firstLine="567"/>
      <w:jc w:val="both"/>
      <w:textAlignment w:val="baseline"/>
    </w:pPr>
    <w:rPr>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97024">
      <w:bodyDiv w:val="1"/>
      <w:marLeft w:val="0"/>
      <w:marRight w:val="0"/>
      <w:marTop w:val="0"/>
      <w:marBottom w:val="0"/>
      <w:divBdr>
        <w:top w:val="none" w:sz="0" w:space="0" w:color="auto"/>
        <w:left w:val="none" w:sz="0" w:space="0" w:color="auto"/>
        <w:bottom w:val="none" w:sz="0" w:space="0" w:color="auto"/>
        <w:right w:val="none" w:sz="0" w:space="0" w:color="auto"/>
      </w:divBdr>
    </w:div>
    <w:div w:id="693074273">
      <w:bodyDiv w:val="1"/>
      <w:marLeft w:val="0"/>
      <w:marRight w:val="0"/>
      <w:marTop w:val="0"/>
      <w:marBottom w:val="0"/>
      <w:divBdr>
        <w:top w:val="none" w:sz="0" w:space="0" w:color="auto"/>
        <w:left w:val="none" w:sz="0" w:space="0" w:color="auto"/>
        <w:bottom w:val="none" w:sz="0" w:space="0" w:color="auto"/>
        <w:right w:val="none" w:sz="0" w:space="0" w:color="auto"/>
      </w:divBdr>
    </w:div>
    <w:div w:id="1401753171">
      <w:bodyDiv w:val="1"/>
      <w:marLeft w:val="0"/>
      <w:marRight w:val="0"/>
      <w:marTop w:val="0"/>
      <w:marBottom w:val="0"/>
      <w:divBdr>
        <w:top w:val="none" w:sz="0" w:space="0" w:color="auto"/>
        <w:left w:val="none" w:sz="0" w:space="0" w:color="auto"/>
        <w:bottom w:val="none" w:sz="0" w:space="0" w:color="auto"/>
        <w:right w:val="none" w:sz="0" w:space="0" w:color="auto"/>
      </w:divBdr>
    </w:div>
    <w:div w:id="1432697364">
      <w:bodyDiv w:val="1"/>
      <w:marLeft w:val="0"/>
      <w:marRight w:val="0"/>
      <w:marTop w:val="0"/>
      <w:marBottom w:val="0"/>
      <w:divBdr>
        <w:top w:val="none" w:sz="0" w:space="0" w:color="auto"/>
        <w:left w:val="none" w:sz="0" w:space="0" w:color="auto"/>
        <w:bottom w:val="none" w:sz="0" w:space="0" w:color="auto"/>
        <w:right w:val="none" w:sz="0" w:space="0" w:color="auto"/>
      </w:divBdr>
    </w:div>
    <w:div w:id="17424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hyperlink" Target="https://e.lanbook.com/book/179978" TargetMode="External"/><Relationship Id="rId4" Type="http://schemas.openxmlformats.org/officeDocument/2006/relationships/settings" Target="settings.xml"/><Relationship Id="rId9" Type="http://schemas.openxmlformats.org/officeDocument/2006/relationships/hyperlink" Target="https://www.elibrary.ru/download/elibrary_48725208_48940713.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06D89-01F2-4FE6-BF42-E8621FA6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7166</Words>
  <Characters>40848</Characters>
  <Application>Microsoft Office Word</Application>
  <DocSecurity>0</DocSecurity>
  <Lines>340</Lines>
  <Paragraphs>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8</cp:revision>
  <cp:lastPrinted>2023-09-08T11:36:00Z</cp:lastPrinted>
  <dcterms:created xsi:type="dcterms:W3CDTF">2023-06-26T07:39:00Z</dcterms:created>
  <dcterms:modified xsi:type="dcterms:W3CDTF">2023-09-12T07:58:00Z</dcterms:modified>
</cp:coreProperties>
</file>